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01F" w:rsidRPr="001B05AC" w:rsidRDefault="0056401F" w:rsidP="0056401F">
      <w:pPr>
        <w:jc w:val="center"/>
        <w:rPr>
          <w:rFonts w:ascii="PT Astra Serif" w:hAnsi="PT Astra Serif"/>
          <w:sz w:val="28"/>
        </w:rPr>
      </w:pPr>
      <w:r w:rsidRPr="001B05AC">
        <w:rPr>
          <w:rFonts w:ascii="PT Astra Serif" w:hAnsi="PT Astra Serif"/>
          <w:b/>
          <w:sz w:val="28"/>
        </w:rPr>
        <w:t>Финансово-экономическое обоснование</w:t>
      </w:r>
    </w:p>
    <w:p w:rsidR="000E2565" w:rsidRPr="0056401F" w:rsidRDefault="0056401F" w:rsidP="000E25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6401F">
        <w:rPr>
          <w:rFonts w:ascii="PT Astra Serif" w:hAnsi="PT Astra Serif"/>
          <w:sz w:val="28"/>
          <w:szCs w:val="28"/>
        </w:rPr>
        <w:t>проекта</w:t>
      </w:r>
      <w:r w:rsidR="007B2D5B" w:rsidRPr="0056401F">
        <w:rPr>
          <w:rFonts w:ascii="PT Astra Serif" w:hAnsi="PT Astra Serif"/>
          <w:sz w:val="28"/>
          <w:szCs w:val="28"/>
        </w:rPr>
        <w:t xml:space="preserve"> </w:t>
      </w:r>
      <w:r w:rsidR="000E2565" w:rsidRPr="0056401F">
        <w:rPr>
          <w:rFonts w:ascii="PT Astra Serif" w:hAnsi="PT Astra Serif"/>
          <w:sz w:val="28"/>
          <w:szCs w:val="28"/>
        </w:rPr>
        <w:t>закона Ульяновской области</w:t>
      </w:r>
    </w:p>
    <w:p w:rsidR="000E2565" w:rsidRPr="0056401F" w:rsidRDefault="009B09B2" w:rsidP="00FC1645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56401F">
        <w:rPr>
          <w:rFonts w:ascii="PT Astra Serif" w:hAnsi="PT Astra Serif" w:cs="Times New Roman"/>
          <w:b w:val="0"/>
          <w:sz w:val="28"/>
          <w:szCs w:val="28"/>
        </w:rPr>
        <w:t>«</w:t>
      </w:r>
      <w:r w:rsidR="00B76AA6" w:rsidRPr="0056401F">
        <w:rPr>
          <w:rFonts w:ascii="PT Astra Serif" w:hAnsi="PT Astra Serif" w:cs="Times New Roman"/>
          <w:b w:val="0"/>
          <w:sz w:val="28"/>
          <w:szCs w:val="28"/>
        </w:rPr>
        <w:t>Об административных комиссиях в Ульяновской области</w:t>
      </w:r>
      <w:r w:rsidRPr="0056401F">
        <w:rPr>
          <w:rFonts w:ascii="PT Astra Serif" w:hAnsi="PT Astra Serif" w:cs="Times New Roman"/>
          <w:b w:val="0"/>
          <w:sz w:val="28"/>
          <w:szCs w:val="28"/>
        </w:rPr>
        <w:t xml:space="preserve">» </w:t>
      </w:r>
    </w:p>
    <w:p w:rsidR="007E3BC7" w:rsidRPr="00090A8E" w:rsidRDefault="007E3BC7" w:rsidP="000E25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B2D5B" w:rsidRPr="00090A8E" w:rsidRDefault="007B2D5B" w:rsidP="0080783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66610" w:rsidRDefault="007B2D5B" w:rsidP="00F21EF1">
      <w:pPr>
        <w:pStyle w:val="ConsTitle"/>
        <w:widowControl/>
        <w:spacing w:line="360" w:lineRule="auto"/>
        <w:ind w:right="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90A8E">
        <w:rPr>
          <w:rFonts w:ascii="PT Astra Serif" w:hAnsi="PT Astra Serif" w:cs="Times New Roman"/>
          <w:b w:val="0"/>
          <w:sz w:val="28"/>
          <w:szCs w:val="28"/>
        </w:rPr>
        <w:t xml:space="preserve">Принятие закона Ульяновской области </w:t>
      </w:r>
      <w:r w:rsidR="009B09B2" w:rsidRPr="00090A8E">
        <w:rPr>
          <w:rFonts w:ascii="PT Astra Serif" w:hAnsi="PT Astra Serif" w:cs="Times New Roman"/>
          <w:b w:val="0"/>
          <w:sz w:val="28"/>
          <w:szCs w:val="28"/>
        </w:rPr>
        <w:t>«</w:t>
      </w:r>
      <w:r w:rsidR="00B76AA6" w:rsidRPr="00B76AA6">
        <w:rPr>
          <w:rFonts w:ascii="PT Astra Serif" w:hAnsi="PT Astra Serif" w:cs="Times New Roman"/>
          <w:b w:val="0"/>
          <w:sz w:val="28"/>
          <w:szCs w:val="28"/>
        </w:rPr>
        <w:t>Об административных комиссиях в Ульяновской области</w:t>
      </w:r>
      <w:r w:rsidR="009B09B2" w:rsidRPr="00090A8E">
        <w:rPr>
          <w:rFonts w:ascii="PT Astra Serif" w:hAnsi="PT Astra Serif" w:cs="Times New Roman"/>
          <w:b w:val="0"/>
          <w:sz w:val="28"/>
          <w:szCs w:val="28"/>
        </w:rPr>
        <w:t>»</w:t>
      </w:r>
      <w:r w:rsidR="00966610" w:rsidRPr="00966610">
        <w:rPr>
          <w:rFonts w:ascii="PT Astra Serif" w:hAnsi="PT Astra Serif"/>
          <w:b w:val="0"/>
          <w:sz w:val="28"/>
          <w:szCs w:val="28"/>
        </w:rPr>
        <w:t xml:space="preserve"> потребует выделения дополнительных средств из областного бюджета Ульяновской области.</w:t>
      </w:r>
    </w:p>
    <w:p w:rsidR="00B76AA6" w:rsidRPr="00B76AA6" w:rsidRDefault="00B76AA6" w:rsidP="00B76AA6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Предлагается</w:t>
      </w:r>
      <w:r w:rsidRPr="00B76AA6">
        <w:rPr>
          <w:rFonts w:ascii="PT Astra Serif" w:hAnsi="PT Astra Serif"/>
          <w:sz w:val="28"/>
          <w:szCs w:val="28"/>
        </w:rPr>
        <w:t xml:space="preserve"> созда</w:t>
      </w:r>
      <w:r>
        <w:rPr>
          <w:rFonts w:ascii="PT Astra Serif" w:hAnsi="PT Astra Serif"/>
          <w:sz w:val="28"/>
          <w:szCs w:val="28"/>
        </w:rPr>
        <w:t>ние</w:t>
      </w:r>
      <w:r w:rsidRPr="00B76AA6">
        <w:rPr>
          <w:rFonts w:ascii="PT Astra Serif" w:hAnsi="PT Astra Serif"/>
          <w:sz w:val="28"/>
          <w:szCs w:val="28"/>
        </w:rPr>
        <w:t xml:space="preserve"> административны</w:t>
      </w:r>
      <w:r>
        <w:rPr>
          <w:rFonts w:ascii="PT Astra Serif" w:hAnsi="PT Astra Serif"/>
          <w:sz w:val="28"/>
          <w:szCs w:val="28"/>
        </w:rPr>
        <w:t>х</w:t>
      </w:r>
      <w:r w:rsidRPr="00B76AA6">
        <w:rPr>
          <w:rFonts w:ascii="PT Astra Serif" w:hAnsi="PT Astra Serif"/>
          <w:sz w:val="28"/>
          <w:szCs w:val="28"/>
        </w:rPr>
        <w:t xml:space="preserve"> комисси</w:t>
      </w:r>
      <w:r>
        <w:rPr>
          <w:rFonts w:ascii="PT Astra Serif" w:hAnsi="PT Astra Serif"/>
          <w:sz w:val="28"/>
          <w:szCs w:val="28"/>
        </w:rPr>
        <w:t>й</w:t>
      </w:r>
      <w:r w:rsidRPr="00B76AA6">
        <w:rPr>
          <w:rFonts w:ascii="PT Astra Serif" w:hAnsi="PT Astra Serif"/>
          <w:sz w:val="28"/>
          <w:szCs w:val="28"/>
        </w:rPr>
        <w:t xml:space="preserve"> в городских округах: город Ульяновск, город Димитровград, город </w:t>
      </w:r>
      <w:proofErr w:type="spellStart"/>
      <w:r w:rsidRPr="00B76AA6">
        <w:rPr>
          <w:rFonts w:ascii="PT Astra Serif" w:hAnsi="PT Astra Serif"/>
          <w:sz w:val="28"/>
          <w:szCs w:val="28"/>
        </w:rPr>
        <w:t>Новоульяновск</w:t>
      </w:r>
      <w:proofErr w:type="spellEnd"/>
      <w:r w:rsidRPr="00B76AA6">
        <w:rPr>
          <w:rFonts w:ascii="PT Astra Serif" w:hAnsi="PT Astra Serif"/>
          <w:sz w:val="28"/>
          <w:szCs w:val="28"/>
        </w:rPr>
        <w:t xml:space="preserve">, </w:t>
      </w:r>
      <w:r w:rsidR="00A6608E">
        <w:rPr>
          <w:rFonts w:ascii="PT Astra Serif" w:hAnsi="PT Astra Serif"/>
          <w:sz w:val="28"/>
          <w:szCs w:val="28"/>
        </w:rPr>
        <w:br/>
      </w:r>
      <w:r w:rsidRPr="00B76AA6">
        <w:rPr>
          <w:rFonts w:ascii="PT Astra Serif" w:hAnsi="PT Astra Serif"/>
          <w:sz w:val="28"/>
          <w:szCs w:val="28"/>
        </w:rPr>
        <w:t>в каждо</w:t>
      </w:r>
      <w:r>
        <w:rPr>
          <w:rFonts w:ascii="PT Astra Serif" w:hAnsi="PT Astra Serif"/>
          <w:sz w:val="28"/>
          <w:szCs w:val="28"/>
        </w:rPr>
        <w:t>м</w:t>
      </w:r>
      <w:r w:rsidRPr="00B76AA6">
        <w:rPr>
          <w:rFonts w:ascii="PT Astra Serif" w:hAnsi="PT Astra Serif"/>
          <w:sz w:val="28"/>
          <w:szCs w:val="28"/>
        </w:rPr>
        <w:t xml:space="preserve"> из котор</w:t>
      </w:r>
      <w:r>
        <w:rPr>
          <w:rFonts w:ascii="PT Astra Serif" w:hAnsi="PT Astra Serif"/>
          <w:sz w:val="28"/>
          <w:szCs w:val="28"/>
        </w:rPr>
        <w:t>ых</w:t>
      </w:r>
      <w:r w:rsidRPr="00B76AA6">
        <w:rPr>
          <w:rFonts w:ascii="PT Astra Serif" w:hAnsi="PT Astra Serif"/>
          <w:sz w:val="28"/>
          <w:szCs w:val="28"/>
        </w:rPr>
        <w:t xml:space="preserve"> секретари</w:t>
      </w:r>
      <w:r>
        <w:rPr>
          <w:rFonts w:ascii="PT Astra Serif" w:hAnsi="PT Astra Serif"/>
          <w:sz w:val="28"/>
          <w:szCs w:val="28"/>
        </w:rPr>
        <w:t xml:space="preserve"> комиссии будут</w:t>
      </w:r>
      <w:r w:rsidRPr="00B76AA6">
        <w:rPr>
          <w:rFonts w:ascii="PT Astra Serif" w:hAnsi="PT Astra Serif"/>
          <w:sz w:val="28"/>
          <w:szCs w:val="28"/>
        </w:rPr>
        <w:t xml:space="preserve"> осуществля</w:t>
      </w:r>
      <w:r>
        <w:rPr>
          <w:rFonts w:ascii="PT Astra Serif" w:hAnsi="PT Astra Serif"/>
          <w:sz w:val="28"/>
          <w:szCs w:val="28"/>
        </w:rPr>
        <w:t>ть</w:t>
      </w:r>
      <w:r w:rsidRPr="00B76AA6">
        <w:rPr>
          <w:rFonts w:ascii="PT Astra Serif" w:hAnsi="PT Astra Serif"/>
          <w:sz w:val="28"/>
          <w:szCs w:val="28"/>
        </w:rPr>
        <w:t xml:space="preserve"> свою деятельность на постоянной оплачиваемой основе.</w:t>
      </w:r>
      <w:proofErr w:type="gramEnd"/>
    </w:p>
    <w:p w:rsidR="00B76AA6" w:rsidRPr="00B76AA6" w:rsidRDefault="00B76AA6" w:rsidP="00B76AA6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6AA6">
        <w:rPr>
          <w:rFonts w:ascii="PT Astra Serif" w:hAnsi="PT Astra Serif"/>
          <w:sz w:val="28"/>
          <w:szCs w:val="28"/>
        </w:rPr>
        <w:t xml:space="preserve">передача государственных полномочий предполагается -  с 01 января 2025 года – городу Ульяновск, с 01 января 2026 года – городам Димитровграду и </w:t>
      </w:r>
      <w:proofErr w:type="spellStart"/>
      <w:r w:rsidRPr="00B76AA6">
        <w:rPr>
          <w:rFonts w:ascii="PT Astra Serif" w:hAnsi="PT Astra Serif"/>
          <w:sz w:val="28"/>
          <w:szCs w:val="28"/>
        </w:rPr>
        <w:t>Новоульяновск</w:t>
      </w:r>
      <w:proofErr w:type="spellEnd"/>
      <w:r w:rsidRPr="00B76AA6">
        <w:rPr>
          <w:rFonts w:ascii="PT Astra Serif" w:hAnsi="PT Astra Serif"/>
          <w:sz w:val="28"/>
          <w:szCs w:val="28"/>
        </w:rPr>
        <w:t>.</w:t>
      </w:r>
    </w:p>
    <w:p w:rsidR="00B76AA6" w:rsidRPr="00B76AA6" w:rsidRDefault="00B76AA6" w:rsidP="00B76A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76A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Объём субвенции из областного бюджета Ульяновской области, предоставляемой бюджету городского округа Ульяновской области </w:t>
      </w:r>
      <w:r w:rsidRPr="00B76AA6">
        <w:rPr>
          <w:rFonts w:ascii="PT Astra Serif" w:hAnsi="PT Astra Serif"/>
          <w:sz w:val="28"/>
          <w:szCs w:val="28"/>
        </w:rPr>
        <w:t xml:space="preserve">рассчитывается в соответствии с </w:t>
      </w:r>
      <w:r w:rsidRPr="00B76AA6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Методикой определения объёма субвенции из областного бюджета Ульяновской области, предоставляемой бюджету городского округа Ульяновской области в целях финансового обеспечения осуществления местной администрацией городского округа Ульяновской области государственных полномочий </w:t>
      </w:r>
      <w:r w:rsidRPr="00B76A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Ульяновской области, связанных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B76A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</w:t>
      </w:r>
      <w:r w:rsidRPr="00B76AA6">
        <w:rPr>
          <w:rFonts w:ascii="PT Astra Serif" w:hAnsi="PT Astra Serif"/>
          <w:sz w:val="28"/>
          <w:szCs w:val="28"/>
        </w:rPr>
        <w:t>образованием административных комиссий в Ульяновской области, а также осуществлением кадрового, о</w:t>
      </w:r>
      <w:r w:rsidRPr="00B76AA6">
        <w:rPr>
          <w:rFonts w:ascii="PT Astra Serif" w:eastAsia="Times New Roman" w:hAnsi="PT Astra Serif" w:cs="PT Astra Serif"/>
          <w:sz w:val="28"/>
          <w:szCs w:val="28"/>
          <w:lang w:eastAsia="ru-RU"/>
        </w:rPr>
        <w:t>рганизационного</w:t>
      </w:r>
      <w:proofErr w:type="gramEnd"/>
      <w:r w:rsidRPr="00B76AA6">
        <w:rPr>
          <w:rFonts w:ascii="PT Astra Serif" w:eastAsia="Times New Roman" w:hAnsi="PT Astra Serif" w:cs="PT Astra Serif"/>
          <w:sz w:val="28"/>
          <w:szCs w:val="28"/>
          <w:lang w:eastAsia="ru-RU"/>
        </w:rPr>
        <w:t>, финансового, материально-технического и иного обеспечения их деятельности</w:t>
      </w:r>
      <w:r w:rsidRPr="00B76AA6">
        <w:rPr>
          <w:rFonts w:ascii="PT Astra Serif" w:hAnsi="PT Astra Serif"/>
          <w:sz w:val="28"/>
          <w:szCs w:val="28"/>
        </w:rPr>
        <w:t>.</w:t>
      </w:r>
    </w:p>
    <w:p w:rsidR="00B76AA6" w:rsidRPr="00B76AA6" w:rsidRDefault="00B76AA6" w:rsidP="00B76AA6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6AA6">
        <w:rPr>
          <w:rFonts w:ascii="PT Astra Serif" w:hAnsi="PT Astra Serif"/>
          <w:sz w:val="28"/>
          <w:szCs w:val="28"/>
        </w:rPr>
        <w:t xml:space="preserve">Расчёт общего объёма субвенций, предоставляемых местному бюджету городского округа для осуществления органами местного самоуправления государственных полномочий по организации деятельности комиссий, осуществляется исходя из затрат на оплату труда секретаря административной комиссии в конкретном муниципальном образовании и текущих расходов </w:t>
      </w:r>
      <w:r w:rsidR="00C6121D">
        <w:rPr>
          <w:rFonts w:ascii="PT Astra Serif" w:hAnsi="PT Astra Serif"/>
          <w:sz w:val="28"/>
          <w:szCs w:val="28"/>
        </w:rPr>
        <w:br/>
      </w:r>
      <w:r w:rsidRPr="00B76AA6">
        <w:rPr>
          <w:rFonts w:ascii="PT Astra Serif" w:hAnsi="PT Astra Serif"/>
          <w:sz w:val="28"/>
          <w:szCs w:val="28"/>
        </w:rPr>
        <w:lastRenderedPageBreak/>
        <w:t>на материально-техническое обеспечение деятельности административной комиссии в муниципальном образовании с уч</w:t>
      </w:r>
      <w:r>
        <w:rPr>
          <w:rFonts w:ascii="PT Astra Serif" w:hAnsi="PT Astra Serif"/>
          <w:sz w:val="28"/>
          <w:szCs w:val="28"/>
        </w:rPr>
        <w:t>ё</w:t>
      </w:r>
      <w:r w:rsidRPr="00B76AA6">
        <w:rPr>
          <w:rFonts w:ascii="PT Astra Serif" w:hAnsi="PT Astra Serif"/>
          <w:sz w:val="28"/>
          <w:szCs w:val="28"/>
        </w:rPr>
        <w:t>том численности населения.</w:t>
      </w:r>
    </w:p>
    <w:p w:rsidR="00B76AA6" w:rsidRPr="00B76AA6" w:rsidRDefault="00B76AA6" w:rsidP="00B76AA6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6AA6">
        <w:rPr>
          <w:rFonts w:ascii="PT Astra Serif" w:hAnsi="PT Astra Serif"/>
          <w:sz w:val="28"/>
          <w:szCs w:val="28"/>
        </w:rPr>
        <w:t>Согласно официальным статистическим данным численность постоянного населения на 01.01.2024 в городском округе «Ульяновск» составила 632771 человек, в городском округе «Димитровград» - 108804 человек, в городском округе «</w:t>
      </w:r>
      <w:proofErr w:type="spellStart"/>
      <w:r w:rsidRPr="00B76AA6">
        <w:rPr>
          <w:rFonts w:ascii="PT Astra Serif" w:hAnsi="PT Astra Serif"/>
          <w:sz w:val="28"/>
          <w:szCs w:val="28"/>
        </w:rPr>
        <w:t>Новоульяновск</w:t>
      </w:r>
      <w:proofErr w:type="spellEnd"/>
      <w:r w:rsidRPr="00B76AA6">
        <w:rPr>
          <w:rFonts w:ascii="PT Astra Serif" w:hAnsi="PT Astra Serif"/>
          <w:sz w:val="28"/>
          <w:szCs w:val="28"/>
        </w:rPr>
        <w:t>» - 16791</w:t>
      </w:r>
      <w:r w:rsidR="006E23AA" w:rsidRPr="006E23AA">
        <w:rPr>
          <w:rFonts w:ascii="PT Astra Serif" w:hAnsi="PT Astra Serif"/>
          <w:sz w:val="28"/>
          <w:szCs w:val="28"/>
        </w:rPr>
        <w:t xml:space="preserve"> </w:t>
      </w:r>
      <w:r w:rsidR="006E23AA" w:rsidRPr="00B76AA6">
        <w:rPr>
          <w:rFonts w:ascii="PT Astra Serif" w:hAnsi="PT Astra Serif"/>
          <w:sz w:val="28"/>
          <w:szCs w:val="28"/>
        </w:rPr>
        <w:t>человек</w:t>
      </w:r>
      <w:r w:rsidRPr="00B76AA6">
        <w:rPr>
          <w:rFonts w:ascii="PT Astra Serif" w:hAnsi="PT Astra Serif"/>
          <w:sz w:val="28"/>
          <w:szCs w:val="28"/>
        </w:rPr>
        <w:t>.</w:t>
      </w:r>
    </w:p>
    <w:p w:rsidR="00B76AA6" w:rsidRPr="00B76AA6" w:rsidRDefault="00B76AA6" w:rsidP="00B76AA6">
      <w:pPr>
        <w:adjustRightInd w:val="0"/>
        <w:spacing w:after="0" w:line="360" w:lineRule="auto"/>
        <w:ind w:firstLine="709"/>
        <w:jc w:val="both"/>
        <w:rPr>
          <w:rFonts w:ascii="PT Astra Serif" w:eastAsia="Arial Unicode MS" w:hAnsi="PT Astra Serif" w:cs="PT Astra Serif"/>
          <w:bCs/>
          <w:sz w:val="28"/>
          <w:szCs w:val="28"/>
        </w:rPr>
      </w:pPr>
      <w:r w:rsidRPr="00B76AA6">
        <w:rPr>
          <w:rFonts w:ascii="PT Astra Serif" w:hAnsi="PT Astra Serif"/>
          <w:sz w:val="28"/>
          <w:szCs w:val="28"/>
        </w:rPr>
        <w:t xml:space="preserve">Расчёт количества </w:t>
      </w:r>
      <w:r w:rsidRPr="00B76AA6">
        <w:rPr>
          <w:rFonts w:ascii="PT Astra Serif" w:eastAsia="Arial Unicode MS" w:hAnsi="PT Astra Serif" w:cs="Arial"/>
          <w:bCs/>
          <w:sz w:val="28"/>
          <w:szCs w:val="28"/>
        </w:rPr>
        <w:t>секретарей административных комиссий осуществляется с учётом численности жителей муниципального образования:</w:t>
      </w:r>
    </w:p>
    <w:p w:rsidR="00B76AA6" w:rsidRPr="00B76AA6" w:rsidRDefault="00B76AA6" w:rsidP="00B76AA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PT Astra Serif" w:eastAsia="Arial Unicode MS" w:hAnsi="PT Astra Serif" w:cs="Arial"/>
          <w:bCs/>
          <w:sz w:val="28"/>
          <w:szCs w:val="28"/>
        </w:rPr>
      </w:pPr>
      <w:r w:rsidRPr="00B76AA6">
        <w:rPr>
          <w:rFonts w:ascii="PT Astra Serif" w:eastAsia="Arial Unicode MS" w:hAnsi="PT Astra Serif" w:cs="Arial"/>
          <w:bCs/>
          <w:sz w:val="28"/>
          <w:szCs w:val="28"/>
        </w:rPr>
        <w:t>- до пятидесяти тысяч человек – создаётся 1 (одна) ставка должности муниципальной службы ведущего специалиста;</w:t>
      </w:r>
    </w:p>
    <w:p w:rsidR="00B76AA6" w:rsidRPr="00B76AA6" w:rsidRDefault="00B76AA6" w:rsidP="00B76AA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PT Astra Serif" w:eastAsia="Arial Unicode MS" w:hAnsi="PT Astra Serif" w:cs="Arial"/>
          <w:bCs/>
          <w:sz w:val="28"/>
          <w:szCs w:val="28"/>
        </w:rPr>
      </w:pPr>
      <w:r w:rsidRPr="00B76AA6">
        <w:rPr>
          <w:rFonts w:ascii="PT Astra Serif" w:eastAsia="Arial Unicode MS" w:hAnsi="PT Astra Serif" w:cs="Arial"/>
          <w:bCs/>
          <w:sz w:val="28"/>
          <w:szCs w:val="28"/>
        </w:rPr>
        <w:t>- от пятидесяти тысяч до ста пятидесяти тысяч человек – 2 (две) ставки должности муниципальной службы главного специалиста-эксперта;</w:t>
      </w:r>
    </w:p>
    <w:p w:rsidR="00B76AA6" w:rsidRPr="00B76AA6" w:rsidRDefault="00B76AA6" w:rsidP="00B76AA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PT Astra Serif" w:eastAsia="Arial Unicode MS" w:hAnsi="PT Astra Serif" w:cs="Arial"/>
          <w:bCs/>
          <w:sz w:val="28"/>
          <w:szCs w:val="28"/>
        </w:rPr>
      </w:pPr>
      <w:r w:rsidRPr="00B76AA6">
        <w:rPr>
          <w:rFonts w:ascii="PT Astra Serif" w:eastAsia="Arial Unicode MS" w:hAnsi="PT Astra Serif" w:cs="Arial"/>
          <w:bCs/>
          <w:sz w:val="28"/>
          <w:szCs w:val="28"/>
        </w:rPr>
        <w:t>- свыше ста пятидесяти тысяч человек - 6 (шесть) ставок должности муниципальной службы консультанта.</w:t>
      </w:r>
    </w:p>
    <w:p w:rsidR="00B76AA6" w:rsidRPr="00B76AA6" w:rsidRDefault="00B76AA6" w:rsidP="00B76AA6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6AA6">
        <w:rPr>
          <w:rFonts w:ascii="PT Astra Serif" w:hAnsi="PT Astra Serif"/>
          <w:sz w:val="28"/>
          <w:szCs w:val="28"/>
        </w:rPr>
        <w:t>С учётом того, что численность населения городского округа «Ульяновск» из всех городских округов максимальная, расч</w:t>
      </w:r>
      <w:r>
        <w:rPr>
          <w:rFonts w:ascii="PT Astra Serif" w:hAnsi="PT Astra Serif"/>
          <w:sz w:val="28"/>
          <w:szCs w:val="28"/>
        </w:rPr>
        <w:t>ё</w:t>
      </w:r>
      <w:r w:rsidRPr="00B76AA6">
        <w:rPr>
          <w:rFonts w:ascii="PT Astra Serif" w:hAnsi="PT Astra Serif"/>
          <w:sz w:val="28"/>
          <w:szCs w:val="28"/>
        </w:rPr>
        <w:t xml:space="preserve">т субвенции </w:t>
      </w:r>
      <w:r w:rsidR="00C6121D">
        <w:rPr>
          <w:rFonts w:ascii="PT Astra Serif" w:hAnsi="PT Astra Serif"/>
          <w:sz w:val="28"/>
          <w:szCs w:val="28"/>
        </w:rPr>
        <w:br/>
      </w:r>
      <w:r w:rsidRPr="00B76AA6">
        <w:rPr>
          <w:rFonts w:ascii="PT Astra Serif" w:eastAsia="Times New Roman" w:hAnsi="PT Astra Serif" w:cs="PT Astra Serif"/>
          <w:sz w:val="28"/>
          <w:szCs w:val="28"/>
          <w:lang w:eastAsia="ru-RU"/>
        </w:rPr>
        <w:t>из областного бюджета Ульяновской области</w:t>
      </w:r>
      <w:r w:rsidRPr="00B76AA6">
        <w:rPr>
          <w:rFonts w:ascii="PT Astra Serif" w:hAnsi="PT Astra Serif"/>
          <w:sz w:val="28"/>
          <w:szCs w:val="28"/>
        </w:rPr>
        <w:t xml:space="preserve"> определялся на </w:t>
      </w:r>
      <w:r>
        <w:rPr>
          <w:rFonts w:ascii="PT Astra Serif" w:hAnsi="PT Astra Serif"/>
          <w:sz w:val="28"/>
          <w:szCs w:val="28"/>
        </w:rPr>
        <w:t>примере</w:t>
      </w:r>
      <w:r w:rsidRPr="00B76AA6">
        <w:rPr>
          <w:rFonts w:ascii="PT Astra Serif" w:hAnsi="PT Astra Serif"/>
          <w:sz w:val="28"/>
          <w:szCs w:val="28"/>
        </w:rPr>
        <w:t xml:space="preserve"> данного муниципального образования.</w:t>
      </w:r>
    </w:p>
    <w:p w:rsidR="00425ED8" w:rsidRPr="00425ED8" w:rsidRDefault="00425ED8" w:rsidP="00425ED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25ED8">
        <w:rPr>
          <w:rFonts w:ascii="PT Astra Serif" w:hAnsi="PT Astra Serif"/>
          <w:sz w:val="28"/>
          <w:szCs w:val="28"/>
        </w:rPr>
        <w:t xml:space="preserve">Годовой фонд оплаты труда одного ответственного секретаря административной комиссии составляет 924 006,48 руб., который рассчитывается исходя из денежного содержания должности муниципальной службы - консультанта администрации города Ульяновска, установленного решением Ульяновской Городской Думой от 28.11.2007 № 141 «О размерах </w:t>
      </w:r>
      <w:r>
        <w:rPr>
          <w:rFonts w:ascii="PT Astra Serif" w:hAnsi="PT Astra Serif"/>
          <w:sz w:val="28"/>
          <w:szCs w:val="28"/>
        </w:rPr>
        <w:br/>
      </w:r>
      <w:r w:rsidRPr="00425ED8">
        <w:rPr>
          <w:rFonts w:ascii="PT Astra Serif" w:hAnsi="PT Astra Serif"/>
          <w:sz w:val="28"/>
          <w:szCs w:val="28"/>
        </w:rPr>
        <w:t xml:space="preserve">и условиях оплаты труда муниципальных служащих муниципального образования «город Ульяновск», с учетом начисления страховых взносов </w:t>
      </w:r>
      <w:r>
        <w:rPr>
          <w:rFonts w:ascii="PT Astra Serif" w:hAnsi="PT Astra Serif"/>
          <w:sz w:val="28"/>
          <w:szCs w:val="28"/>
        </w:rPr>
        <w:br/>
      </w:r>
      <w:r w:rsidRPr="00425ED8">
        <w:rPr>
          <w:rFonts w:ascii="PT Astra Serif" w:hAnsi="PT Astra Serif"/>
          <w:sz w:val="28"/>
          <w:szCs w:val="28"/>
        </w:rPr>
        <w:t>по обязательному социальному страхованию в государственные внебюджетные фонды Российской</w:t>
      </w:r>
      <w:proofErr w:type="gramEnd"/>
      <w:r w:rsidRPr="00425ED8">
        <w:rPr>
          <w:rFonts w:ascii="PT Astra Serif" w:hAnsi="PT Astra Serif"/>
          <w:sz w:val="28"/>
          <w:szCs w:val="28"/>
        </w:rPr>
        <w:t xml:space="preserve"> Федерации.</w:t>
      </w:r>
    </w:p>
    <w:p w:rsidR="00425ED8" w:rsidRPr="00425ED8" w:rsidRDefault="00425ED8" w:rsidP="00425ED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25ED8">
        <w:rPr>
          <w:rFonts w:ascii="PT Astra Serif" w:hAnsi="PT Astra Serif"/>
          <w:sz w:val="28"/>
          <w:szCs w:val="28"/>
        </w:rPr>
        <w:t xml:space="preserve">В качестве расходов на содержание одного ответственного секретаря административной комиссии взят средний расчёт содержания одного муниципального служащего администрации города Ульяновска. </w:t>
      </w:r>
    </w:p>
    <w:p w:rsidR="00425ED8" w:rsidRPr="00425ED8" w:rsidRDefault="00425ED8" w:rsidP="00425ED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25ED8">
        <w:rPr>
          <w:rFonts w:ascii="PT Astra Serif" w:hAnsi="PT Astra Serif"/>
          <w:sz w:val="28"/>
          <w:szCs w:val="28"/>
        </w:rPr>
        <w:lastRenderedPageBreak/>
        <w:t>Текущими</w:t>
      </w:r>
      <w:proofErr w:type="gramEnd"/>
      <w:r w:rsidRPr="00425ED8">
        <w:rPr>
          <w:rFonts w:ascii="PT Astra Serif" w:hAnsi="PT Astra Serif"/>
          <w:sz w:val="28"/>
          <w:szCs w:val="28"/>
        </w:rPr>
        <w:t xml:space="preserve"> расходы на материально-техническое обеспечение деятельности административной комиссии определены: услуги связи, почтовые расходы, оборудование (обустройство рабочего места, компьютеры, множительная техника и т.п.). </w:t>
      </w:r>
    </w:p>
    <w:p w:rsidR="00425ED8" w:rsidRPr="00425ED8" w:rsidRDefault="00425ED8" w:rsidP="00425ED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25ED8">
        <w:rPr>
          <w:rFonts w:ascii="PT Astra Serif" w:hAnsi="PT Astra Serif"/>
          <w:sz w:val="28"/>
          <w:szCs w:val="28"/>
        </w:rPr>
        <w:t xml:space="preserve">За 2024 год данная сумма составила 238,5 тыс. рублей на одного муниципального служащего администрации города Ульяновска. </w:t>
      </w:r>
    </w:p>
    <w:p w:rsidR="00425ED8" w:rsidRPr="00425ED8" w:rsidRDefault="00425ED8" w:rsidP="00425ED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25ED8">
        <w:rPr>
          <w:rFonts w:ascii="PT Astra Serif" w:hAnsi="PT Astra Serif"/>
          <w:sz w:val="28"/>
          <w:szCs w:val="28"/>
        </w:rPr>
        <w:t xml:space="preserve">Вместе с тем, проанализировав законодательство других субъектов Российской Федерации по объему субвенций, установлено следующее. Часть субъектов расчёт ведёт относительно деятельности по прошлогодним периодам, часть регионов устанавливает конкретную сумму, часть процент </w:t>
      </w:r>
      <w:r>
        <w:rPr>
          <w:rFonts w:ascii="PT Astra Serif" w:hAnsi="PT Astra Serif"/>
          <w:sz w:val="28"/>
          <w:szCs w:val="28"/>
        </w:rPr>
        <w:br/>
      </w:r>
      <w:r w:rsidRPr="00425ED8">
        <w:rPr>
          <w:rFonts w:ascii="PT Astra Serif" w:hAnsi="PT Astra Serif"/>
          <w:sz w:val="28"/>
          <w:szCs w:val="28"/>
        </w:rPr>
        <w:t>от затрат на денежное содержание муниципального служащего органа муниципального самоуправления.</w:t>
      </w:r>
    </w:p>
    <w:p w:rsidR="00425ED8" w:rsidRPr="00425ED8" w:rsidRDefault="00425ED8" w:rsidP="00425ED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25ED8">
        <w:rPr>
          <w:rFonts w:ascii="PT Astra Serif" w:hAnsi="PT Astra Serif"/>
          <w:sz w:val="28"/>
          <w:szCs w:val="28"/>
        </w:rPr>
        <w:t xml:space="preserve">С учётом отсутствия практики работы административной комиссии </w:t>
      </w:r>
      <w:r>
        <w:rPr>
          <w:rFonts w:ascii="PT Astra Serif" w:hAnsi="PT Astra Serif"/>
          <w:sz w:val="28"/>
          <w:szCs w:val="28"/>
        </w:rPr>
        <w:br/>
      </w:r>
      <w:r w:rsidRPr="00425ED8">
        <w:rPr>
          <w:rFonts w:ascii="PT Astra Serif" w:hAnsi="PT Astra Serif"/>
          <w:sz w:val="28"/>
          <w:szCs w:val="28"/>
        </w:rPr>
        <w:t>на территории Ульяновской области расчет предлагается с 20 % увеличением суммы затрат на оплату труда за расчётный период одного ответственного секретаря административной комиссии.</w:t>
      </w:r>
    </w:p>
    <w:p w:rsidR="00425ED8" w:rsidRPr="00425ED8" w:rsidRDefault="00425ED8" w:rsidP="00425ED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25ED8">
        <w:rPr>
          <w:rFonts w:ascii="PT Astra Serif" w:hAnsi="PT Astra Serif"/>
          <w:sz w:val="28"/>
          <w:szCs w:val="28"/>
        </w:rPr>
        <w:t xml:space="preserve">Соответственно, общие затраты на одного ответственного секретаря административной комиссии в 2024 году составили бы </w:t>
      </w:r>
      <w:r w:rsidRPr="00425ED8">
        <w:rPr>
          <w:rFonts w:ascii="PT Astra Serif" w:hAnsi="PT Astra Serif"/>
          <w:b/>
          <w:sz w:val="28"/>
          <w:szCs w:val="28"/>
        </w:rPr>
        <w:t>1</w:t>
      </w:r>
      <w:r w:rsidRPr="00425ED8">
        <w:rPr>
          <w:rFonts w:ascii="PT Astra Serif" w:hAnsi="PT Astra Serif"/>
          <w:b/>
          <w:sz w:val="28"/>
          <w:szCs w:val="28"/>
          <w:lang w:val="en-US"/>
        </w:rPr>
        <w:t> </w:t>
      </w:r>
      <w:r w:rsidRPr="00425ED8">
        <w:rPr>
          <w:rFonts w:ascii="PT Astra Serif" w:hAnsi="PT Astra Serif"/>
          <w:b/>
          <w:sz w:val="28"/>
          <w:szCs w:val="28"/>
        </w:rPr>
        <w:t>108,81</w:t>
      </w:r>
      <w:r w:rsidRPr="00425ED8">
        <w:rPr>
          <w:rFonts w:ascii="PT Astra Serif" w:hAnsi="PT Astra Serif"/>
          <w:sz w:val="28"/>
          <w:szCs w:val="28"/>
        </w:rPr>
        <w:t xml:space="preserve"> тыс. рублей, </w:t>
      </w:r>
      <w:r>
        <w:rPr>
          <w:rFonts w:ascii="PT Astra Serif" w:hAnsi="PT Astra Serif"/>
          <w:sz w:val="28"/>
          <w:szCs w:val="28"/>
        </w:rPr>
        <w:br/>
      </w:r>
      <w:r w:rsidRPr="00425ED8">
        <w:rPr>
          <w:rFonts w:ascii="PT Astra Serif" w:hAnsi="PT Astra Serif"/>
          <w:sz w:val="28"/>
          <w:szCs w:val="28"/>
        </w:rPr>
        <w:t>а с учетом индекса инфляции равным 107,4 % - 1</w:t>
      </w:r>
      <w:r w:rsidRPr="00425ED8">
        <w:rPr>
          <w:rFonts w:ascii="PT Astra Serif" w:hAnsi="PT Astra Serif"/>
          <w:sz w:val="28"/>
          <w:szCs w:val="28"/>
          <w:lang w:val="en-US"/>
        </w:rPr>
        <w:t> </w:t>
      </w:r>
      <w:r w:rsidRPr="00425ED8">
        <w:rPr>
          <w:rFonts w:ascii="PT Astra Serif" w:hAnsi="PT Astra Serif"/>
          <w:sz w:val="28"/>
          <w:szCs w:val="28"/>
        </w:rPr>
        <w:t>190,86 тыс. рублей.</w:t>
      </w:r>
    </w:p>
    <w:p w:rsidR="00425ED8" w:rsidRPr="00425ED8" w:rsidRDefault="00425ED8" w:rsidP="00425ED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25ED8">
        <w:rPr>
          <w:rFonts w:ascii="PT Astra Serif" w:hAnsi="PT Astra Serif"/>
          <w:sz w:val="28"/>
          <w:szCs w:val="28"/>
        </w:rPr>
        <w:t xml:space="preserve">В связи с поэтапной реализацией предложенного закона </w:t>
      </w:r>
      <w:r w:rsidR="00C6121D">
        <w:rPr>
          <w:rFonts w:ascii="PT Astra Serif" w:hAnsi="PT Astra Serif"/>
          <w:sz w:val="28"/>
          <w:szCs w:val="28"/>
        </w:rPr>
        <w:br/>
      </w:r>
      <w:r w:rsidRPr="00425ED8">
        <w:rPr>
          <w:rFonts w:ascii="PT Astra Serif" w:hAnsi="PT Astra Serif"/>
          <w:sz w:val="28"/>
          <w:szCs w:val="28"/>
        </w:rPr>
        <w:t xml:space="preserve">в муниципальном образовании «город Ульяновск», согласно предложенной методике расчета количества ответственных секретарей административной комиссии исходя из численности населения города Ульяновска, расходы областного бюджета Ульяновской области на 2025 год составят </w:t>
      </w:r>
      <w:r w:rsidRPr="00425ED8">
        <w:rPr>
          <w:rFonts w:ascii="PT Astra Serif" w:hAnsi="PT Astra Serif"/>
          <w:b/>
          <w:sz w:val="28"/>
          <w:szCs w:val="28"/>
        </w:rPr>
        <w:t>7 145,2</w:t>
      </w:r>
      <w:r w:rsidRPr="00425ED8">
        <w:rPr>
          <w:rFonts w:ascii="PT Astra Serif" w:hAnsi="PT Astra Serif"/>
          <w:sz w:val="28"/>
          <w:szCs w:val="28"/>
        </w:rPr>
        <w:t xml:space="preserve"> тыс. рублей.</w:t>
      </w:r>
    </w:p>
    <w:p w:rsidR="00B76AA6" w:rsidRPr="00B76AA6" w:rsidRDefault="00B76AA6" w:rsidP="00B76AA6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76AA6">
        <w:rPr>
          <w:rFonts w:ascii="PT Astra Serif" w:hAnsi="PT Astra Serif"/>
          <w:sz w:val="28"/>
          <w:szCs w:val="28"/>
        </w:rPr>
        <w:t>Деятельность административной комиссии позволить увеличить поступления в муниципальный бюджет в 2025 году на сумму порядка 27 885,17 тыс. рублей, которая сложилась с учётом тр</w:t>
      </w:r>
      <w:r w:rsidR="006E23AA">
        <w:rPr>
          <w:rFonts w:ascii="PT Astra Serif" w:hAnsi="PT Astra Serif"/>
          <w:sz w:val="28"/>
          <w:szCs w:val="28"/>
        </w:rPr>
        <w:t>ё</w:t>
      </w:r>
      <w:r w:rsidRPr="00B76AA6">
        <w:rPr>
          <w:rFonts w:ascii="PT Astra Serif" w:hAnsi="PT Astra Serif"/>
          <w:sz w:val="28"/>
          <w:szCs w:val="28"/>
        </w:rPr>
        <w:t xml:space="preserve">хлетней практики отказов мировыми судьями в назначении штрафов </w:t>
      </w:r>
      <w:r w:rsidR="006E23AA">
        <w:rPr>
          <w:rFonts w:ascii="PT Astra Serif" w:hAnsi="PT Astra Serif"/>
          <w:sz w:val="28"/>
          <w:szCs w:val="28"/>
        </w:rPr>
        <w:t xml:space="preserve">при рассмотрении дел </w:t>
      </w:r>
      <w:r w:rsidR="00425ED8">
        <w:rPr>
          <w:rFonts w:ascii="PT Astra Serif" w:hAnsi="PT Astra Serif"/>
          <w:sz w:val="28"/>
          <w:szCs w:val="28"/>
        </w:rPr>
        <w:br/>
      </w:r>
      <w:r w:rsidR="006E23AA">
        <w:rPr>
          <w:rFonts w:ascii="PT Astra Serif" w:hAnsi="PT Astra Serif"/>
          <w:sz w:val="28"/>
          <w:szCs w:val="28"/>
        </w:rPr>
        <w:t>об административных правонарушениях</w:t>
      </w:r>
      <w:r w:rsidRPr="00B76AA6">
        <w:rPr>
          <w:rFonts w:ascii="PT Astra Serif" w:hAnsi="PT Astra Serif"/>
          <w:sz w:val="28"/>
          <w:szCs w:val="28"/>
        </w:rPr>
        <w:t>, а также планируемы</w:t>
      </w:r>
      <w:r w:rsidR="006E23AA">
        <w:rPr>
          <w:rFonts w:ascii="PT Astra Serif" w:hAnsi="PT Astra Serif"/>
          <w:sz w:val="28"/>
          <w:szCs w:val="28"/>
        </w:rPr>
        <w:t>х</w:t>
      </w:r>
      <w:r w:rsidRPr="00B76AA6">
        <w:rPr>
          <w:rFonts w:ascii="PT Astra Serif" w:hAnsi="PT Astra Serif"/>
          <w:sz w:val="28"/>
          <w:szCs w:val="28"/>
        </w:rPr>
        <w:t xml:space="preserve"> поступлени</w:t>
      </w:r>
      <w:r w:rsidR="006E23AA">
        <w:rPr>
          <w:rFonts w:ascii="PT Astra Serif" w:hAnsi="PT Astra Serif"/>
          <w:sz w:val="28"/>
          <w:szCs w:val="28"/>
        </w:rPr>
        <w:t>й</w:t>
      </w:r>
      <w:r w:rsidRPr="00B76AA6">
        <w:rPr>
          <w:rFonts w:ascii="PT Astra Serif" w:hAnsi="PT Astra Serif"/>
          <w:sz w:val="28"/>
          <w:szCs w:val="28"/>
        </w:rPr>
        <w:t xml:space="preserve"> </w:t>
      </w:r>
      <w:r w:rsidR="00425ED8">
        <w:rPr>
          <w:rFonts w:ascii="PT Astra Serif" w:hAnsi="PT Astra Serif"/>
          <w:sz w:val="28"/>
          <w:szCs w:val="28"/>
        </w:rPr>
        <w:br/>
      </w:r>
      <w:r w:rsidRPr="00B76AA6">
        <w:rPr>
          <w:rFonts w:ascii="PT Astra Serif" w:hAnsi="PT Astra Serif"/>
          <w:sz w:val="28"/>
          <w:szCs w:val="28"/>
        </w:rPr>
        <w:lastRenderedPageBreak/>
        <w:t xml:space="preserve">от штрафных санкций по неуплате  </w:t>
      </w:r>
      <w:r w:rsidRPr="00B76AA6">
        <w:rPr>
          <w:rFonts w:ascii="PT Astra Serif" w:hAnsi="PT Astra Serif" w:cs="PT Astra Serif"/>
          <w:sz w:val="28"/>
          <w:szCs w:val="28"/>
        </w:rPr>
        <w:t>административного наказания в виде штрафов за неуплату использования платной парковки.</w:t>
      </w:r>
      <w:proofErr w:type="gramEnd"/>
    </w:p>
    <w:p w:rsidR="00B76AA6" w:rsidRPr="00B76AA6" w:rsidRDefault="00B76AA6" w:rsidP="006E23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76AA6">
        <w:rPr>
          <w:rFonts w:ascii="PT Astra Serif" w:hAnsi="PT Astra Serif" w:cs="PT Astra Serif"/>
          <w:sz w:val="28"/>
          <w:szCs w:val="28"/>
        </w:rPr>
        <w:t xml:space="preserve">Расчёт планируемых поступлений </w:t>
      </w:r>
      <w:r w:rsidRPr="00B76AA6">
        <w:rPr>
          <w:rFonts w:ascii="PT Astra Serif" w:hAnsi="PT Astra Serif"/>
          <w:sz w:val="28"/>
          <w:szCs w:val="28"/>
        </w:rPr>
        <w:t>муниципального образования «город Ульяновск» от штрафных санкций в</w:t>
      </w:r>
      <w:r w:rsidR="006E23AA">
        <w:rPr>
          <w:rFonts w:ascii="PT Astra Serif" w:hAnsi="PT Astra Serif"/>
          <w:sz w:val="28"/>
          <w:szCs w:val="28"/>
        </w:rPr>
        <w:t>ё</w:t>
      </w:r>
      <w:r w:rsidRPr="00B76AA6">
        <w:rPr>
          <w:rFonts w:ascii="PT Astra Serif" w:hAnsi="PT Astra Serif"/>
          <w:sz w:val="28"/>
          <w:szCs w:val="28"/>
        </w:rPr>
        <w:t xml:space="preserve">лся исходя из практики городов, </w:t>
      </w:r>
      <w:r w:rsidR="00C6121D">
        <w:rPr>
          <w:rFonts w:ascii="PT Astra Serif" w:hAnsi="PT Astra Serif"/>
          <w:sz w:val="28"/>
          <w:szCs w:val="28"/>
        </w:rPr>
        <w:br/>
      </w:r>
      <w:r w:rsidRPr="00B76AA6">
        <w:rPr>
          <w:rFonts w:ascii="PT Astra Serif" w:hAnsi="PT Astra Serif"/>
          <w:sz w:val="28"/>
          <w:szCs w:val="28"/>
        </w:rPr>
        <w:t xml:space="preserve">на территории которых созданы и действуют платные парковочные пространства: </w:t>
      </w:r>
    </w:p>
    <w:p w:rsidR="00B76AA6" w:rsidRPr="00B76AA6" w:rsidRDefault="00B76AA6" w:rsidP="006E23AA">
      <w:pPr>
        <w:pStyle w:val="a5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6AA6">
        <w:rPr>
          <w:rFonts w:ascii="PT Astra Serif" w:hAnsi="PT Astra Serif"/>
          <w:sz w:val="28"/>
          <w:szCs w:val="28"/>
        </w:rPr>
        <w:t>- 2025 год – размер штрафа 1 500 руб., ориентировочно поступление составит 27 885 тыс. руб., исходя из общей практики по городам – 4,73 %;</w:t>
      </w:r>
    </w:p>
    <w:p w:rsidR="00B76AA6" w:rsidRPr="00B76AA6" w:rsidRDefault="00B76AA6" w:rsidP="006E23AA">
      <w:pPr>
        <w:pStyle w:val="a5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6AA6">
        <w:rPr>
          <w:rFonts w:ascii="PT Astra Serif" w:hAnsi="PT Astra Serif"/>
          <w:sz w:val="28"/>
          <w:szCs w:val="28"/>
        </w:rPr>
        <w:t>- к 2030 году – размер штрафа увеличится до 2 500 руб., ориентировочно поступления составят 259 387 тыс. руб.</w:t>
      </w:r>
    </w:p>
    <w:p w:rsidR="00FD4033" w:rsidRPr="00BB4318" w:rsidRDefault="00FD4033" w:rsidP="00FD4033">
      <w:pPr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FD4033" w:rsidRPr="00BB4318" w:rsidRDefault="00FC1645" w:rsidP="00FC1645">
      <w:pPr>
        <w:spacing w:after="0" w:line="240" w:lineRule="auto"/>
        <w:ind w:firstLine="72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</w:t>
      </w:r>
    </w:p>
    <w:sectPr w:rsidR="00FD4033" w:rsidRPr="00BB4318" w:rsidSect="00B24A18">
      <w:pgSz w:w="11906" w:h="16838"/>
      <w:pgMar w:top="1134" w:right="709" w:bottom="1021" w:left="158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90CFC"/>
    <w:multiLevelType w:val="hybridMultilevel"/>
    <w:tmpl w:val="2BCA4C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0D4D64"/>
    <w:rsid w:val="00001676"/>
    <w:rsid w:val="000017D0"/>
    <w:rsid w:val="0000213A"/>
    <w:rsid w:val="00002FF6"/>
    <w:rsid w:val="00003555"/>
    <w:rsid w:val="00004E9D"/>
    <w:rsid w:val="00005973"/>
    <w:rsid w:val="00007221"/>
    <w:rsid w:val="00007870"/>
    <w:rsid w:val="00007AFB"/>
    <w:rsid w:val="00007B3E"/>
    <w:rsid w:val="000105BA"/>
    <w:rsid w:val="00014233"/>
    <w:rsid w:val="00015280"/>
    <w:rsid w:val="00015946"/>
    <w:rsid w:val="00015A96"/>
    <w:rsid w:val="00016416"/>
    <w:rsid w:val="000178E5"/>
    <w:rsid w:val="00017B00"/>
    <w:rsid w:val="00017C28"/>
    <w:rsid w:val="00021CE9"/>
    <w:rsid w:val="0002299B"/>
    <w:rsid w:val="00023420"/>
    <w:rsid w:val="000239F1"/>
    <w:rsid w:val="00023F4E"/>
    <w:rsid w:val="0002426E"/>
    <w:rsid w:val="00025C67"/>
    <w:rsid w:val="00025E7F"/>
    <w:rsid w:val="0002698F"/>
    <w:rsid w:val="00026ACC"/>
    <w:rsid w:val="00030249"/>
    <w:rsid w:val="00030EFD"/>
    <w:rsid w:val="00031441"/>
    <w:rsid w:val="00032114"/>
    <w:rsid w:val="00033B18"/>
    <w:rsid w:val="0003406D"/>
    <w:rsid w:val="000341F4"/>
    <w:rsid w:val="000343AE"/>
    <w:rsid w:val="00034567"/>
    <w:rsid w:val="000350B2"/>
    <w:rsid w:val="00036642"/>
    <w:rsid w:val="00036813"/>
    <w:rsid w:val="00036AF0"/>
    <w:rsid w:val="00036B6D"/>
    <w:rsid w:val="00040FC6"/>
    <w:rsid w:val="000415E4"/>
    <w:rsid w:val="00044B6D"/>
    <w:rsid w:val="0004585A"/>
    <w:rsid w:val="000465D4"/>
    <w:rsid w:val="00047A00"/>
    <w:rsid w:val="00047B6E"/>
    <w:rsid w:val="000505DE"/>
    <w:rsid w:val="00050612"/>
    <w:rsid w:val="0005297A"/>
    <w:rsid w:val="00052C99"/>
    <w:rsid w:val="00052CF7"/>
    <w:rsid w:val="000545B0"/>
    <w:rsid w:val="000555C9"/>
    <w:rsid w:val="000558B6"/>
    <w:rsid w:val="000565BE"/>
    <w:rsid w:val="000575A0"/>
    <w:rsid w:val="00060C5A"/>
    <w:rsid w:val="00062D57"/>
    <w:rsid w:val="00063C58"/>
    <w:rsid w:val="0006496A"/>
    <w:rsid w:val="000651D6"/>
    <w:rsid w:val="00065DAA"/>
    <w:rsid w:val="0006639D"/>
    <w:rsid w:val="000669D2"/>
    <w:rsid w:val="000702A2"/>
    <w:rsid w:val="00070539"/>
    <w:rsid w:val="000707E7"/>
    <w:rsid w:val="000718D2"/>
    <w:rsid w:val="0007397D"/>
    <w:rsid w:val="00073DDD"/>
    <w:rsid w:val="00076647"/>
    <w:rsid w:val="0007689B"/>
    <w:rsid w:val="0007793C"/>
    <w:rsid w:val="00080B7A"/>
    <w:rsid w:val="00082CA1"/>
    <w:rsid w:val="000830BB"/>
    <w:rsid w:val="00083F93"/>
    <w:rsid w:val="000845CE"/>
    <w:rsid w:val="0008508A"/>
    <w:rsid w:val="0008739D"/>
    <w:rsid w:val="000878C5"/>
    <w:rsid w:val="0009057C"/>
    <w:rsid w:val="0009072B"/>
    <w:rsid w:val="00090A8E"/>
    <w:rsid w:val="00091084"/>
    <w:rsid w:val="0009146A"/>
    <w:rsid w:val="0009172E"/>
    <w:rsid w:val="00091F6D"/>
    <w:rsid w:val="00092812"/>
    <w:rsid w:val="00092B14"/>
    <w:rsid w:val="00092DFA"/>
    <w:rsid w:val="00093437"/>
    <w:rsid w:val="00093E41"/>
    <w:rsid w:val="00093F6F"/>
    <w:rsid w:val="00094AC9"/>
    <w:rsid w:val="00094B92"/>
    <w:rsid w:val="000964BB"/>
    <w:rsid w:val="00096E1B"/>
    <w:rsid w:val="00096FD2"/>
    <w:rsid w:val="00097706"/>
    <w:rsid w:val="00097899"/>
    <w:rsid w:val="000A3742"/>
    <w:rsid w:val="000A5479"/>
    <w:rsid w:val="000A642B"/>
    <w:rsid w:val="000A7E98"/>
    <w:rsid w:val="000B1890"/>
    <w:rsid w:val="000B1F38"/>
    <w:rsid w:val="000B34F2"/>
    <w:rsid w:val="000B39BD"/>
    <w:rsid w:val="000B4F4B"/>
    <w:rsid w:val="000B5BEE"/>
    <w:rsid w:val="000B63FB"/>
    <w:rsid w:val="000B7CF7"/>
    <w:rsid w:val="000C0249"/>
    <w:rsid w:val="000C04C9"/>
    <w:rsid w:val="000C08BA"/>
    <w:rsid w:val="000C240C"/>
    <w:rsid w:val="000C3840"/>
    <w:rsid w:val="000C4954"/>
    <w:rsid w:val="000C50C3"/>
    <w:rsid w:val="000C658F"/>
    <w:rsid w:val="000C6937"/>
    <w:rsid w:val="000D2858"/>
    <w:rsid w:val="000D3EA6"/>
    <w:rsid w:val="000D4D64"/>
    <w:rsid w:val="000D63B7"/>
    <w:rsid w:val="000E12B9"/>
    <w:rsid w:val="000E2565"/>
    <w:rsid w:val="000E33DD"/>
    <w:rsid w:val="000E44FC"/>
    <w:rsid w:val="000E7AC2"/>
    <w:rsid w:val="000F1033"/>
    <w:rsid w:val="000F1507"/>
    <w:rsid w:val="000F18D5"/>
    <w:rsid w:val="000F1F97"/>
    <w:rsid w:val="000F3CEE"/>
    <w:rsid w:val="000F4462"/>
    <w:rsid w:val="000F600E"/>
    <w:rsid w:val="000F7389"/>
    <w:rsid w:val="000F7639"/>
    <w:rsid w:val="000F7DDB"/>
    <w:rsid w:val="000F7F61"/>
    <w:rsid w:val="00100B43"/>
    <w:rsid w:val="001010D9"/>
    <w:rsid w:val="00101907"/>
    <w:rsid w:val="0010231A"/>
    <w:rsid w:val="00102B6F"/>
    <w:rsid w:val="00103C5A"/>
    <w:rsid w:val="00103C90"/>
    <w:rsid w:val="00103D41"/>
    <w:rsid w:val="00104C76"/>
    <w:rsid w:val="00105343"/>
    <w:rsid w:val="001072E8"/>
    <w:rsid w:val="00110552"/>
    <w:rsid w:val="00111504"/>
    <w:rsid w:val="00111934"/>
    <w:rsid w:val="00111F2F"/>
    <w:rsid w:val="0011240D"/>
    <w:rsid w:val="0011273A"/>
    <w:rsid w:val="00112FF4"/>
    <w:rsid w:val="00113A82"/>
    <w:rsid w:val="00117AA4"/>
    <w:rsid w:val="00121250"/>
    <w:rsid w:val="0012146C"/>
    <w:rsid w:val="001215C5"/>
    <w:rsid w:val="00121C30"/>
    <w:rsid w:val="0012268B"/>
    <w:rsid w:val="0012510E"/>
    <w:rsid w:val="0012520A"/>
    <w:rsid w:val="001266BC"/>
    <w:rsid w:val="00127802"/>
    <w:rsid w:val="00127F1F"/>
    <w:rsid w:val="00130705"/>
    <w:rsid w:val="00132549"/>
    <w:rsid w:val="001328ED"/>
    <w:rsid w:val="001330E3"/>
    <w:rsid w:val="0013698A"/>
    <w:rsid w:val="00136CD2"/>
    <w:rsid w:val="00141127"/>
    <w:rsid w:val="001413DF"/>
    <w:rsid w:val="00142F80"/>
    <w:rsid w:val="0014332A"/>
    <w:rsid w:val="00144455"/>
    <w:rsid w:val="00146716"/>
    <w:rsid w:val="00147116"/>
    <w:rsid w:val="00147895"/>
    <w:rsid w:val="00147B5E"/>
    <w:rsid w:val="0015045E"/>
    <w:rsid w:val="00150521"/>
    <w:rsid w:val="00150A1A"/>
    <w:rsid w:val="0015153C"/>
    <w:rsid w:val="001529C0"/>
    <w:rsid w:val="00153485"/>
    <w:rsid w:val="0015429A"/>
    <w:rsid w:val="001542CC"/>
    <w:rsid w:val="0015489A"/>
    <w:rsid w:val="00154FDA"/>
    <w:rsid w:val="0015588F"/>
    <w:rsid w:val="00161C1D"/>
    <w:rsid w:val="00162551"/>
    <w:rsid w:val="0016256C"/>
    <w:rsid w:val="00163DDF"/>
    <w:rsid w:val="0016415C"/>
    <w:rsid w:val="00164F03"/>
    <w:rsid w:val="00165071"/>
    <w:rsid w:val="0016582D"/>
    <w:rsid w:val="00166465"/>
    <w:rsid w:val="00166471"/>
    <w:rsid w:val="00166611"/>
    <w:rsid w:val="00171898"/>
    <w:rsid w:val="00172166"/>
    <w:rsid w:val="0017222E"/>
    <w:rsid w:val="00173C51"/>
    <w:rsid w:val="00177511"/>
    <w:rsid w:val="00177D2C"/>
    <w:rsid w:val="001805F6"/>
    <w:rsid w:val="0018264A"/>
    <w:rsid w:val="00182CDF"/>
    <w:rsid w:val="001841F4"/>
    <w:rsid w:val="00184708"/>
    <w:rsid w:val="001852A2"/>
    <w:rsid w:val="0018575B"/>
    <w:rsid w:val="0018577A"/>
    <w:rsid w:val="00186121"/>
    <w:rsid w:val="001903F1"/>
    <w:rsid w:val="001910FB"/>
    <w:rsid w:val="001915C3"/>
    <w:rsid w:val="00192073"/>
    <w:rsid w:val="00192340"/>
    <w:rsid w:val="001923AE"/>
    <w:rsid w:val="00193381"/>
    <w:rsid w:val="0019357E"/>
    <w:rsid w:val="00193741"/>
    <w:rsid w:val="00195BA9"/>
    <w:rsid w:val="00196C58"/>
    <w:rsid w:val="001A15B9"/>
    <w:rsid w:val="001A202E"/>
    <w:rsid w:val="001A2401"/>
    <w:rsid w:val="001A29EB"/>
    <w:rsid w:val="001A3674"/>
    <w:rsid w:val="001A400A"/>
    <w:rsid w:val="001A5BFE"/>
    <w:rsid w:val="001A5D39"/>
    <w:rsid w:val="001A5E12"/>
    <w:rsid w:val="001A6D3D"/>
    <w:rsid w:val="001B185D"/>
    <w:rsid w:val="001B1A3B"/>
    <w:rsid w:val="001B307C"/>
    <w:rsid w:val="001B3FEF"/>
    <w:rsid w:val="001B5696"/>
    <w:rsid w:val="001B5D7D"/>
    <w:rsid w:val="001B6AB3"/>
    <w:rsid w:val="001C23A7"/>
    <w:rsid w:val="001C2A1F"/>
    <w:rsid w:val="001C315C"/>
    <w:rsid w:val="001C3773"/>
    <w:rsid w:val="001C3E1E"/>
    <w:rsid w:val="001C3E70"/>
    <w:rsid w:val="001C3F8C"/>
    <w:rsid w:val="001C45FD"/>
    <w:rsid w:val="001C46B9"/>
    <w:rsid w:val="001C5C6C"/>
    <w:rsid w:val="001D06D5"/>
    <w:rsid w:val="001D081B"/>
    <w:rsid w:val="001D0CB4"/>
    <w:rsid w:val="001D2432"/>
    <w:rsid w:val="001D2DB0"/>
    <w:rsid w:val="001D34F6"/>
    <w:rsid w:val="001D380F"/>
    <w:rsid w:val="001D3B80"/>
    <w:rsid w:val="001D3C1F"/>
    <w:rsid w:val="001D3EA7"/>
    <w:rsid w:val="001D5027"/>
    <w:rsid w:val="001D53E1"/>
    <w:rsid w:val="001D5BB8"/>
    <w:rsid w:val="001D6185"/>
    <w:rsid w:val="001E085F"/>
    <w:rsid w:val="001E0A21"/>
    <w:rsid w:val="001E2979"/>
    <w:rsid w:val="001E32E4"/>
    <w:rsid w:val="001E4302"/>
    <w:rsid w:val="001E4648"/>
    <w:rsid w:val="001E4674"/>
    <w:rsid w:val="001E4CCD"/>
    <w:rsid w:val="001E6191"/>
    <w:rsid w:val="001E6883"/>
    <w:rsid w:val="001E7BFF"/>
    <w:rsid w:val="001F01A5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1F71D5"/>
    <w:rsid w:val="00200929"/>
    <w:rsid w:val="00201A7B"/>
    <w:rsid w:val="00202CF9"/>
    <w:rsid w:val="00203C84"/>
    <w:rsid w:val="00203DDF"/>
    <w:rsid w:val="00203E39"/>
    <w:rsid w:val="00204221"/>
    <w:rsid w:val="00205865"/>
    <w:rsid w:val="002076B7"/>
    <w:rsid w:val="00210710"/>
    <w:rsid w:val="00211C17"/>
    <w:rsid w:val="00211D8D"/>
    <w:rsid w:val="00212363"/>
    <w:rsid w:val="00215FA0"/>
    <w:rsid w:val="002203E9"/>
    <w:rsid w:val="002204F3"/>
    <w:rsid w:val="002209DF"/>
    <w:rsid w:val="002216C7"/>
    <w:rsid w:val="002245AD"/>
    <w:rsid w:val="0022582B"/>
    <w:rsid w:val="0022635C"/>
    <w:rsid w:val="00226581"/>
    <w:rsid w:val="0023095B"/>
    <w:rsid w:val="00230B50"/>
    <w:rsid w:val="00232BCF"/>
    <w:rsid w:val="00232DF1"/>
    <w:rsid w:val="00232EC1"/>
    <w:rsid w:val="00232F5E"/>
    <w:rsid w:val="0023349D"/>
    <w:rsid w:val="00236535"/>
    <w:rsid w:val="002365E4"/>
    <w:rsid w:val="0024093E"/>
    <w:rsid w:val="002439EF"/>
    <w:rsid w:val="0024432D"/>
    <w:rsid w:val="00244485"/>
    <w:rsid w:val="00244B8A"/>
    <w:rsid w:val="00244E4B"/>
    <w:rsid w:val="00246814"/>
    <w:rsid w:val="00247389"/>
    <w:rsid w:val="0025018A"/>
    <w:rsid w:val="00250818"/>
    <w:rsid w:val="00252B04"/>
    <w:rsid w:val="002564FB"/>
    <w:rsid w:val="00257C0E"/>
    <w:rsid w:val="00260569"/>
    <w:rsid w:val="002605BE"/>
    <w:rsid w:val="00260742"/>
    <w:rsid w:val="0026094F"/>
    <w:rsid w:val="00261196"/>
    <w:rsid w:val="00261C16"/>
    <w:rsid w:val="00261E76"/>
    <w:rsid w:val="002621BE"/>
    <w:rsid w:val="00264F03"/>
    <w:rsid w:val="00265A98"/>
    <w:rsid w:val="00266BD1"/>
    <w:rsid w:val="00266D87"/>
    <w:rsid w:val="0027124A"/>
    <w:rsid w:val="00271D76"/>
    <w:rsid w:val="00271EA6"/>
    <w:rsid w:val="00271EF8"/>
    <w:rsid w:val="00272C2F"/>
    <w:rsid w:val="00273761"/>
    <w:rsid w:val="00273A79"/>
    <w:rsid w:val="00274973"/>
    <w:rsid w:val="00274FDE"/>
    <w:rsid w:val="0027605A"/>
    <w:rsid w:val="00277652"/>
    <w:rsid w:val="00277AE8"/>
    <w:rsid w:val="00277D42"/>
    <w:rsid w:val="00277D6F"/>
    <w:rsid w:val="00282058"/>
    <w:rsid w:val="0028340C"/>
    <w:rsid w:val="002843FD"/>
    <w:rsid w:val="002844CC"/>
    <w:rsid w:val="00285419"/>
    <w:rsid w:val="00285DD7"/>
    <w:rsid w:val="00285FD3"/>
    <w:rsid w:val="00287C39"/>
    <w:rsid w:val="002911D9"/>
    <w:rsid w:val="002917DF"/>
    <w:rsid w:val="00291861"/>
    <w:rsid w:val="00291C05"/>
    <w:rsid w:val="002928F7"/>
    <w:rsid w:val="00295095"/>
    <w:rsid w:val="00296F9F"/>
    <w:rsid w:val="0029755D"/>
    <w:rsid w:val="00297ACC"/>
    <w:rsid w:val="002A0243"/>
    <w:rsid w:val="002A0697"/>
    <w:rsid w:val="002A1EA7"/>
    <w:rsid w:val="002A35CA"/>
    <w:rsid w:val="002A360C"/>
    <w:rsid w:val="002A3848"/>
    <w:rsid w:val="002A3932"/>
    <w:rsid w:val="002A3E6D"/>
    <w:rsid w:val="002A5CB8"/>
    <w:rsid w:val="002A7B1F"/>
    <w:rsid w:val="002B0013"/>
    <w:rsid w:val="002B0D92"/>
    <w:rsid w:val="002B1C63"/>
    <w:rsid w:val="002B1D07"/>
    <w:rsid w:val="002B4323"/>
    <w:rsid w:val="002B4706"/>
    <w:rsid w:val="002B5471"/>
    <w:rsid w:val="002B64C1"/>
    <w:rsid w:val="002B6C9B"/>
    <w:rsid w:val="002B6CF9"/>
    <w:rsid w:val="002B7F32"/>
    <w:rsid w:val="002B7F87"/>
    <w:rsid w:val="002C082E"/>
    <w:rsid w:val="002C2914"/>
    <w:rsid w:val="002C2B90"/>
    <w:rsid w:val="002C2BDD"/>
    <w:rsid w:val="002C30FE"/>
    <w:rsid w:val="002C46B6"/>
    <w:rsid w:val="002C5C7B"/>
    <w:rsid w:val="002C63AF"/>
    <w:rsid w:val="002C6886"/>
    <w:rsid w:val="002C68D5"/>
    <w:rsid w:val="002C6ADB"/>
    <w:rsid w:val="002D0125"/>
    <w:rsid w:val="002D1453"/>
    <w:rsid w:val="002D1526"/>
    <w:rsid w:val="002D24B1"/>
    <w:rsid w:val="002D2704"/>
    <w:rsid w:val="002D2A5C"/>
    <w:rsid w:val="002D2A91"/>
    <w:rsid w:val="002D2B1B"/>
    <w:rsid w:val="002D2FC7"/>
    <w:rsid w:val="002D3759"/>
    <w:rsid w:val="002D5A87"/>
    <w:rsid w:val="002D6855"/>
    <w:rsid w:val="002D73D9"/>
    <w:rsid w:val="002D75B7"/>
    <w:rsid w:val="002D7A30"/>
    <w:rsid w:val="002E082E"/>
    <w:rsid w:val="002E1664"/>
    <w:rsid w:val="002E239A"/>
    <w:rsid w:val="002E2E9F"/>
    <w:rsid w:val="002E59CF"/>
    <w:rsid w:val="002E6B09"/>
    <w:rsid w:val="002F0A3D"/>
    <w:rsid w:val="002F0C6E"/>
    <w:rsid w:val="002F136C"/>
    <w:rsid w:val="002F34C1"/>
    <w:rsid w:val="002F369A"/>
    <w:rsid w:val="002F3D3D"/>
    <w:rsid w:val="002F454D"/>
    <w:rsid w:val="002F515D"/>
    <w:rsid w:val="002F5FBB"/>
    <w:rsid w:val="002F6896"/>
    <w:rsid w:val="002F6A74"/>
    <w:rsid w:val="002F6D7D"/>
    <w:rsid w:val="00300484"/>
    <w:rsid w:val="0030097C"/>
    <w:rsid w:val="00300989"/>
    <w:rsid w:val="00301544"/>
    <w:rsid w:val="003017DA"/>
    <w:rsid w:val="00301A80"/>
    <w:rsid w:val="00302DC1"/>
    <w:rsid w:val="0030339D"/>
    <w:rsid w:val="00303ED9"/>
    <w:rsid w:val="00304D2E"/>
    <w:rsid w:val="0030510D"/>
    <w:rsid w:val="00306050"/>
    <w:rsid w:val="00307755"/>
    <w:rsid w:val="003104C8"/>
    <w:rsid w:val="00310F28"/>
    <w:rsid w:val="00311517"/>
    <w:rsid w:val="003126AF"/>
    <w:rsid w:val="00312CDF"/>
    <w:rsid w:val="003130DD"/>
    <w:rsid w:val="0031485E"/>
    <w:rsid w:val="00315039"/>
    <w:rsid w:val="003162CC"/>
    <w:rsid w:val="00317995"/>
    <w:rsid w:val="00321FFF"/>
    <w:rsid w:val="00325708"/>
    <w:rsid w:val="00326D8C"/>
    <w:rsid w:val="00327CD9"/>
    <w:rsid w:val="0033067A"/>
    <w:rsid w:val="003337A7"/>
    <w:rsid w:val="00333C23"/>
    <w:rsid w:val="00333CB5"/>
    <w:rsid w:val="0033487C"/>
    <w:rsid w:val="00335777"/>
    <w:rsid w:val="00336352"/>
    <w:rsid w:val="003366C4"/>
    <w:rsid w:val="00337520"/>
    <w:rsid w:val="003402AF"/>
    <w:rsid w:val="003404AA"/>
    <w:rsid w:val="00341363"/>
    <w:rsid w:val="00341463"/>
    <w:rsid w:val="003427F7"/>
    <w:rsid w:val="00342A7A"/>
    <w:rsid w:val="003435A0"/>
    <w:rsid w:val="00343BED"/>
    <w:rsid w:val="00344412"/>
    <w:rsid w:val="003444BD"/>
    <w:rsid w:val="00344FCA"/>
    <w:rsid w:val="00345AB7"/>
    <w:rsid w:val="00345B52"/>
    <w:rsid w:val="0034706D"/>
    <w:rsid w:val="0034708E"/>
    <w:rsid w:val="0034717A"/>
    <w:rsid w:val="0034761F"/>
    <w:rsid w:val="00350281"/>
    <w:rsid w:val="003517AB"/>
    <w:rsid w:val="00352044"/>
    <w:rsid w:val="0035280E"/>
    <w:rsid w:val="00352A45"/>
    <w:rsid w:val="00353CF1"/>
    <w:rsid w:val="00353E03"/>
    <w:rsid w:val="003550FC"/>
    <w:rsid w:val="00355CDC"/>
    <w:rsid w:val="00356A65"/>
    <w:rsid w:val="00356E1D"/>
    <w:rsid w:val="00357FB6"/>
    <w:rsid w:val="00361A18"/>
    <w:rsid w:val="0036272A"/>
    <w:rsid w:val="00362D15"/>
    <w:rsid w:val="00363ACE"/>
    <w:rsid w:val="003646FD"/>
    <w:rsid w:val="00364AFA"/>
    <w:rsid w:val="00366302"/>
    <w:rsid w:val="00371A12"/>
    <w:rsid w:val="00371B2B"/>
    <w:rsid w:val="0037285A"/>
    <w:rsid w:val="00372CB9"/>
    <w:rsid w:val="0037352F"/>
    <w:rsid w:val="003736FD"/>
    <w:rsid w:val="00373BDC"/>
    <w:rsid w:val="00375F9B"/>
    <w:rsid w:val="0037629C"/>
    <w:rsid w:val="00377014"/>
    <w:rsid w:val="00377B74"/>
    <w:rsid w:val="00377EDF"/>
    <w:rsid w:val="00382247"/>
    <w:rsid w:val="00382A87"/>
    <w:rsid w:val="0038471E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302"/>
    <w:rsid w:val="0039563A"/>
    <w:rsid w:val="003957BE"/>
    <w:rsid w:val="00397CD7"/>
    <w:rsid w:val="003A0634"/>
    <w:rsid w:val="003A14FF"/>
    <w:rsid w:val="003A2511"/>
    <w:rsid w:val="003A5627"/>
    <w:rsid w:val="003B0546"/>
    <w:rsid w:val="003B0A6C"/>
    <w:rsid w:val="003B1B0C"/>
    <w:rsid w:val="003B259F"/>
    <w:rsid w:val="003B2871"/>
    <w:rsid w:val="003B2A4D"/>
    <w:rsid w:val="003B33D2"/>
    <w:rsid w:val="003B3B33"/>
    <w:rsid w:val="003B3C97"/>
    <w:rsid w:val="003B415A"/>
    <w:rsid w:val="003B5437"/>
    <w:rsid w:val="003B5C1D"/>
    <w:rsid w:val="003B7850"/>
    <w:rsid w:val="003B7F35"/>
    <w:rsid w:val="003C0AA2"/>
    <w:rsid w:val="003C0EB5"/>
    <w:rsid w:val="003C0F71"/>
    <w:rsid w:val="003C1B65"/>
    <w:rsid w:val="003C2E31"/>
    <w:rsid w:val="003C46A8"/>
    <w:rsid w:val="003C4D26"/>
    <w:rsid w:val="003C516C"/>
    <w:rsid w:val="003C5570"/>
    <w:rsid w:val="003C5B92"/>
    <w:rsid w:val="003C6627"/>
    <w:rsid w:val="003C6A7D"/>
    <w:rsid w:val="003C6EC8"/>
    <w:rsid w:val="003C7221"/>
    <w:rsid w:val="003C72CA"/>
    <w:rsid w:val="003C7599"/>
    <w:rsid w:val="003D0643"/>
    <w:rsid w:val="003D464C"/>
    <w:rsid w:val="003D53B0"/>
    <w:rsid w:val="003D5BFC"/>
    <w:rsid w:val="003E0F50"/>
    <w:rsid w:val="003E12F4"/>
    <w:rsid w:val="003E1B7F"/>
    <w:rsid w:val="003E1E4A"/>
    <w:rsid w:val="003E26BA"/>
    <w:rsid w:val="003E28A6"/>
    <w:rsid w:val="003E2DA3"/>
    <w:rsid w:val="003E3CB4"/>
    <w:rsid w:val="003E4258"/>
    <w:rsid w:val="003E635D"/>
    <w:rsid w:val="003E6614"/>
    <w:rsid w:val="003E6EE4"/>
    <w:rsid w:val="003F0785"/>
    <w:rsid w:val="003F15C1"/>
    <w:rsid w:val="003F1C89"/>
    <w:rsid w:val="003F2439"/>
    <w:rsid w:val="003F26B8"/>
    <w:rsid w:val="003F427A"/>
    <w:rsid w:val="003F6145"/>
    <w:rsid w:val="003F696A"/>
    <w:rsid w:val="004004A7"/>
    <w:rsid w:val="00400B76"/>
    <w:rsid w:val="0040161E"/>
    <w:rsid w:val="004028C8"/>
    <w:rsid w:val="004044D0"/>
    <w:rsid w:val="00407C7C"/>
    <w:rsid w:val="00410CCB"/>
    <w:rsid w:val="00411146"/>
    <w:rsid w:val="00412349"/>
    <w:rsid w:val="00412B25"/>
    <w:rsid w:val="0041381B"/>
    <w:rsid w:val="00413943"/>
    <w:rsid w:val="00413B57"/>
    <w:rsid w:val="00413B82"/>
    <w:rsid w:val="00415EAD"/>
    <w:rsid w:val="0041757B"/>
    <w:rsid w:val="00420970"/>
    <w:rsid w:val="00421CF2"/>
    <w:rsid w:val="00422435"/>
    <w:rsid w:val="00422B21"/>
    <w:rsid w:val="00423325"/>
    <w:rsid w:val="00424269"/>
    <w:rsid w:val="00424A99"/>
    <w:rsid w:val="00425820"/>
    <w:rsid w:val="004259F6"/>
    <w:rsid w:val="00425BC4"/>
    <w:rsid w:val="00425ED8"/>
    <w:rsid w:val="00426822"/>
    <w:rsid w:val="00427D4B"/>
    <w:rsid w:val="00430246"/>
    <w:rsid w:val="00430485"/>
    <w:rsid w:val="0043173C"/>
    <w:rsid w:val="0043279C"/>
    <w:rsid w:val="00433F26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2B2F"/>
    <w:rsid w:val="00444964"/>
    <w:rsid w:val="00445645"/>
    <w:rsid w:val="0044589A"/>
    <w:rsid w:val="0044643D"/>
    <w:rsid w:val="00446AB8"/>
    <w:rsid w:val="00450FE1"/>
    <w:rsid w:val="00452EF3"/>
    <w:rsid w:val="00454121"/>
    <w:rsid w:val="00454A10"/>
    <w:rsid w:val="0045550F"/>
    <w:rsid w:val="004573D0"/>
    <w:rsid w:val="00460927"/>
    <w:rsid w:val="0046180A"/>
    <w:rsid w:val="00464C57"/>
    <w:rsid w:val="00465473"/>
    <w:rsid w:val="00465568"/>
    <w:rsid w:val="0046564C"/>
    <w:rsid w:val="00465D1C"/>
    <w:rsid w:val="004664B7"/>
    <w:rsid w:val="00467F62"/>
    <w:rsid w:val="00467FDD"/>
    <w:rsid w:val="0047047D"/>
    <w:rsid w:val="00470BC5"/>
    <w:rsid w:val="00472261"/>
    <w:rsid w:val="00472CAB"/>
    <w:rsid w:val="004732F8"/>
    <w:rsid w:val="004736E3"/>
    <w:rsid w:val="00474038"/>
    <w:rsid w:val="00475990"/>
    <w:rsid w:val="00476581"/>
    <w:rsid w:val="00476D97"/>
    <w:rsid w:val="004774E1"/>
    <w:rsid w:val="0048002C"/>
    <w:rsid w:val="00481D1C"/>
    <w:rsid w:val="00481F97"/>
    <w:rsid w:val="00483C16"/>
    <w:rsid w:val="00484013"/>
    <w:rsid w:val="00484C7C"/>
    <w:rsid w:val="00485B6B"/>
    <w:rsid w:val="00485FFF"/>
    <w:rsid w:val="00487426"/>
    <w:rsid w:val="004878E1"/>
    <w:rsid w:val="004916ED"/>
    <w:rsid w:val="00491B30"/>
    <w:rsid w:val="004922F3"/>
    <w:rsid w:val="004929C9"/>
    <w:rsid w:val="004A0168"/>
    <w:rsid w:val="004A0DBC"/>
    <w:rsid w:val="004A1416"/>
    <w:rsid w:val="004A1DDE"/>
    <w:rsid w:val="004A21EA"/>
    <w:rsid w:val="004A2CB3"/>
    <w:rsid w:val="004A4258"/>
    <w:rsid w:val="004A460A"/>
    <w:rsid w:val="004A4FD9"/>
    <w:rsid w:val="004A548A"/>
    <w:rsid w:val="004A68E9"/>
    <w:rsid w:val="004A724E"/>
    <w:rsid w:val="004A775B"/>
    <w:rsid w:val="004B10CD"/>
    <w:rsid w:val="004B121B"/>
    <w:rsid w:val="004B1AE3"/>
    <w:rsid w:val="004B269F"/>
    <w:rsid w:val="004B3156"/>
    <w:rsid w:val="004B32FD"/>
    <w:rsid w:val="004B38EB"/>
    <w:rsid w:val="004B4423"/>
    <w:rsid w:val="004B4A15"/>
    <w:rsid w:val="004B6B3D"/>
    <w:rsid w:val="004B6F21"/>
    <w:rsid w:val="004B7522"/>
    <w:rsid w:val="004B7966"/>
    <w:rsid w:val="004B7DF2"/>
    <w:rsid w:val="004B7F85"/>
    <w:rsid w:val="004C1BA2"/>
    <w:rsid w:val="004C1D0C"/>
    <w:rsid w:val="004C2DDE"/>
    <w:rsid w:val="004C2E65"/>
    <w:rsid w:val="004C38E0"/>
    <w:rsid w:val="004C41A6"/>
    <w:rsid w:val="004C4650"/>
    <w:rsid w:val="004C6853"/>
    <w:rsid w:val="004C744D"/>
    <w:rsid w:val="004C7DBA"/>
    <w:rsid w:val="004D1424"/>
    <w:rsid w:val="004D5116"/>
    <w:rsid w:val="004D52F1"/>
    <w:rsid w:val="004D59D3"/>
    <w:rsid w:val="004D6087"/>
    <w:rsid w:val="004D60DD"/>
    <w:rsid w:val="004D671A"/>
    <w:rsid w:val="004D766D"/>
    <w:rsid w:val="004D79F1"/>
    <w:rsid w:val="004E1702"/>
    <w:rsid w:val="004E21C5"/>
    <w:rsid w:val="004E2559"/>
    <w:rsid w:val="004E32BC"/>
    <w:rsid w:val="004E3B06"/>
    <w:rsid w:val="004E3B30"/>
    <w:rsid w:val="004E3EF5"/>
    <w:rsid w:val="004E4E93"/>
    <w:rsid w:val="004E7B20"/>
    <w:rsid w:val="004F0CD6"/>
    <w:rsid w:val="004F0DDA"/>
    <w:rsid w:val="004F1198"/>
    <w:rsid w:val="004F128E"/>
    <w:rsid w:val="004F4215"/>
    <w:rsid w:val="004F47FA"/>
    <w:rsid w:val="004F605C"/>
    <w:rsid w:val="004F6342"/>
    <w:rsid w:val="004F7FBC"/>
    <w:rsid w:val="00500445"/>
    <w:rsid w:val="00500D09"/>
    <w:rsid w:val="00501E48"/>
    <w:rsid w:val="00502D06"/>
    <w:rsid w:val="00503295"/>
    <w:rsid w:val="00504D82"/>
    <w:rsid w:val="00504ED5"/>
    <w:rsid w:val="00505F8C"/>
    <w:rsid w:val="00506AED"/>
    <w:rsid w:val="00507BA4"/>
    <w:rsid w:val="00510778"/>
    <w:rsid w:val="00511225"/>
    <w:rsid w:val="0051132C"/>
    <w:rsid w:val="00511E55"/>
    <w:rsid w:val="0051218D"/>
    <w:rsid w:val="00512487"/>
    <w:rsid w:val="00514309"/>
    <w:rsid w:val="00514915"/>
    <w:rsid w:val="00515731"/>
    <w:rsid w:val="00523986"/>
    <w:rsid w:val="00523E32"/>
    <w:rsid w:val="0052478B"/>
    <w:rsid w:val="00525911"/>
    <w:rsid w:val="00527425"/>
    <w:rsid w:val="005303BC"/>
    <w:rsid w:val="00531342"/>
    <w:rsid w:val="00531ACA"/>
    <w:rsid w:val="005326A7"/>
    <w:rsid w:val="00533BA7"/>
    <w:rsid w:val="005340B8"/>
    <w:rsid w:val="005340CD"/>
    <w:rsid w:val="00535603"/>
    <w:rsid w:val="00537B3D"/>
    <w:rsid w:val="005400AF"/>
    <w:rsid w:val="005414F0"/>
    <w:rsid w:val="00542AEA"/>
    <w:rsid w:val="005435E7"/>
    <w:rsid w:val="00544740"/>
    <w:rsid w:val="00547157"/>
    <w:rsid w:val="005471CE"/>
    <w:rsid w:val="00547538"/>
    <w:rsid w:val="00547AAA"/>
    <w:rsid w:val="0055087F"/>
    <w:rsid w:val="0055192D"/>
    <w:rsid w:val="00552471"/>
    <w:rsid w:val="005549AF"/>
    <w:rsid w:val="00554F3E"/>
    <w:rsid w:val="005554C1"/>
    <w:rsid w:val="00556A2F"/>
    <w:rsid w:val="00556FCF"/>
    <w:rsid w:val="00557F0E"/>
    <w:rsid w:val="0056161C"/>
    <w:rsid w:val="00561764"/>
    <w:rsid w:val="00561790"/>
    <w:rsid w:val="00561A2C"/>
    <w:rsid w:val="00561CD6"/>
    <w:rsid w:val="00562E27"/>
    <w:rsid w:val="00562F51"/>
    <w:rsid w:val="0056401F"/>
    <w:rsid w:val="00565023"/>
    <w:rsid w:val="00565925"/>
    <w:rsid w:val="00566ABB"/>
    <w:rsid w:val="00567077"/>
    <w:rsid w:val="00570562"/>
    <w:rsid w:val="00570D71"/>
    <w:rsid w:val="00570E2B"/>
    <w:rsid w:val="00572970"/>
    <w:rsid w:val="00573837"/>
    <w:rsid w:val="00574204"/>
    <w:rsid w:val="00574AAA"/>
    <w:rsid w:val="005760CC"/>
    <w:rsid w:val="005761DD"/>
    <w:rsid w:val="005769DE"/>
    <w:rsid w:val="00576FAD"/>
    <w:rsid w:val="005770D5"/>
    <w:rsid w:val="005813AE"/>
    <w:rsid w:val="005814FC"/>
    <w:rsid w:val="00582371"/>
    <w:rsid w:val="0058359B"/>
    <w:rsid w:val="0058392D"/>
    <w:rsid w:val="00583E9D"/>
    <w:rsid w:val="00583F53"/>
    <w:rsid w:val="0058546D"/>
    <w:rsid w:val="00585BAC"/>
    <w:rsid w:val="0058618D"/>
    <w:rsid w:val="0058636C"/>
    <w:rsid w:val="00586480"/>
    <w:rsid w:val="0058672C"/>
    <w:rsid w:val="00587689"/>
    <w:rsid w:val="005909D8"/>
    <w:rsid w:val="00591021"/>
    <w:rsid w:val="005924D3"/>
    <w:rsid w:val="00592796"/>
    <w:rsid w:val="00592E0D"/>
    <w:rsid w:val="00593032"/>
    <w:rsid w:val="00593C07"/>
    <w:rsid w:val="00594E9C"/>
    <w:rsid w:val="00594EF2"/>
    <w:rsid w:val="00595FBB"/>
    <w:rsid w:val="005960F3"/>
    <w:rsid w:val="00597F27"/>
    <w:rsid w:val="005A02EF"/>
    <w:rsid w:val="005A07C6"/>
    <w:rsid w:val="005A1624"/>
    <w:rsid w:val="005A1E52"/>
    <w:rsid w:val="005A1FB2"/>
    <w:rsid w:val="005A2695"/>
    <w:rsid w:val="005A27D9"/>
    <w:rsid w:val="005A31D2"/>
    <w:rsid w:val="005A35E8"/>
    <w:rsid w:val="005A368D"/>
    <w:rsid w:val="005A4035"/>
    <w:rsid w:val="005A46FC"/>
    <w:rsid w:val="005A4D8C"/>
    <w:rsid w:val="005A573B"/>
    <w:rsid w:val="005A66C3"/>
    <w:rsid w:val="005A6E1C"/>
    <w:rsid w:val="005A7F90"/>
    <w:rsid w:val="005B0973"/>
    <w:rsid w:val="005B226C"/>
    <w:rsid w:val="005B34BB"/>
    <w:rsid w:val="005B4117"/>
    <w:rsid w:val="005B4171"/>
    <w:rsid w:val="005B47BB"/>
    <w:rsid w:val="005B659C"/>
    <w:rsid w:val="005B6F4D"/>
    <w:rsid w:val="005B7967"/>
    <w:rsid w:val="005C15B7"/>
    <w:rsid w:val="005C23A1"/>
    <w:rsid w:val="005C391C"/>
    <w:rsid w:val="005C4709"/>
    <w:rsid w:val="005C5225"/>
    <w:rsid w:val="005C53D1"/>
    <w:rsid w:val="005C57D9"/>
    <w:rsid w:val="005C5E04"/>
    <w:rsid w:val="005C72E5"/>
    <w:rsid w:val="005C73CE"/>
    <w:rsid w:val="005D0466"/>
    <w:rsid w:val="005D08C1"/>
    <w:rsid w:val="005D0C0B"/>
    <w:rsid w:val="005D37E9"/>
    <w:rsid w:val="005D3A33"/>
    <w:rsid w:val="005D4830"/>
    <w:rsid w:val="005D4861"/>
    <w:rsid w:val="005D7B8D"/>
    <w:rsid w:val="005E01A8"/>
    <w:rsid w:val="005E03A5"/>
    <w:rsid w:val="005E1F34"/>
    <w:rsid w:val="005E1F79"/>
    <w:rsid w:val="005E23F2"/>
    <w:rsid w:val="005E29F6"/>
    <w:rsid w:val="005E2BC4"/>
    <w:rsid w:val="005E2EBB"/>
    <w:rsid w:val="005E53BE"/>
    <w:rsid w:val="005E5B4A"/>
    <w:rsid w:val="005E60EA"/>
    <w:rsid w:val="005E6E40"/>
    <w:rsid w:val="005E6F71"/>
    <w:rsid w:val="005E79AC"/>
    <w:rsid w:val="005F0157"/>
    <w:rsid w:val="005F1B83"/>
    <w:rsid w:val="005F351F"/>
    <w:rsid w:val="005F3556"/>
    <w:rsid w:val="005F480B"/>
    <w:rsid w:val="005F4B48"/>
    <w:rsid w:val="005F513A"/>
    <w:rsid w:val="005F5370"/>
    <w:rsid w:val="005F57C6"/>
    <w:rsid w:val="005F64AC"/>
    <w:rsid w:val="005F70FD"/>
    <w:rsid w:val="005F79BC"/>
    <w:rsid w:val="005F7FB3"/>
    <w:rsid w:val="006008BD"/>
    <w:rsid w:val="00600F3B"/>
    <w:rsid w:val="00601921"/>
    <w:rsid w:val="00602787"/>
    <w:rsid w:val="00603338"/>
    <w:rsid w:val="006043C5"/>
    <w:rsid w:val="00604856"/>
    <w:rsid w:val="006049DF"/>
    <w:rsid w:val="00604B5C"/>
    <w:rsid w:val="00605AA2"/>
    <w:rsid w:val="00605EAA"/>
    <w:rsid w:val="0060620D"/>
    <w:rsid w:val="00606415"/>
    <w:rsid w:val="006078D1"/>
    <w:rsid w:val="00607D9F"/>
    <w:rsid w:val="00611AC4"/>
    <w:rsid w:val="006128F2"/>
    <w:rsid w:val="0061694D"/>
    <w:rsid w:val="00616D17"/>
    <w:rsid w:val="00617053"/>
    <w:rsid w:val="006174E3"/>
    <w:rsid w:val="00617AA2"/>
    <w:rsid w:val="00617C2D"/>
    <w:rsid w:val="006207CB"/>
    <w:rsid w:val="0062114F"/>
    <w:rsid w:val="00621CE9"/>
    <w:rsid w:val="00622E01"/>
    <w:rsid w:val="006233DC"/>
    <w:rsid w:val="006236C6"/>
    <w:rsid w:val="006241AC"/>
    <w:rsid w:val="006241DB"/>
    <w:rsid w:val="006243F6"/>
    <w:rsid w:val="00625043"/>
    <w:rsid w:val="00625BC0"/>
    <w:rsid w:val="00625E7E"/>
    <w:rsid w:val="00625F37"/>
    <w:rsid w:val="00626091"/>
    <w:rsid w:val="0062622B"/>
    <w:rsid w:val="0062625C"/>
    <w:rsid w:val="00626292"/>
    <w:rsid w:val="00627684"/>
    <w:rsid w:val="006279FE"/>
    <w:rsid w:val="0063002C"/>
    <w:rsid w:val="00631DAB"/>
    <w:rsid w:val="00632202"/>
    <w:rsid w:val="00632553"/>
    <w:rsid w:val="006332ED"/>
    <w:rsid w:val="00634C4F"/>
    <w:rsid w:val="006367CD"/>
    <w:rsid w:val="00636983"/>
    <w:rsid w:val="00636ADB"/>
    <w:rsid w:val="0063743D"/>
    <w:rsid w:val="00637569"/>
    <w:rsid w:val="00640A44"/>
    <w:rsid w:val="00642613"/>
    <w:rsid w:val="00642987"/>
    <w:rsid w:val="00643E95"/>
    <w:rsid w:val="0064475F"/>
    <w:rsid w:val="00645052"/>
    <w:rsid w:val="00646546"/>
    <w:rsid w:val="00647520"/>
    <w:rsid w:val="006518C0"/>
    <w:rsid w:val="006529C4"/>
    <w:rsid w:val="00652FB0"/>
    <w:rsid w:val="00653094"/>
    <w:rsid w:val="00656C53"/>
    <w:rsid w:val="0066174E"/>
    <w:rsid w:val="00661893"/>
    <w:rsid w:val="006633D1"/>
    <w:rsid w:val="00665C28"/>
    <w:rsid w:val="00665DE8"/>
    <w:rsid w:val="0066641C"/>
    <w:rsid w:val="00667DFC"/>
    <w:rsid w:val="00670064"/>
    <w:rsid w:val="0067052E"/>
    <w:rsid w:val="00670942"/>
    <w:rsid w:val="00670F15"/>
    <w:rsid w:val="00671A66"/>
    <w:rsid w:val="00671F6A"/>
    <w:rsid w:val="00673503"/>
    <w:rsid w:val="0067361E"/>
    <w:rsid w:val="00673B1C"/>
    <w:rsid w:val="00673FCB"/>
    <w:rsid w:val="00674060"/>
    <w:rsid w:val="00674225"/>
    <w:rsid w:val="00675510"/>
    <w:rsid w:val="00675778"/>
    <w:rsid w:val="00675B8E"/>
    <w:rsid w:val="00677B4C"/>
    <w:rsid w:val="00680898"/>
    <w:rsid w:val="00681BAE"/>
    <w:rsid w:val="006826FA"/>
    <w:rsid w:val="00682E5F"/>
    <w:rsid w:val="00683CEF"/>
    <w:rsid w:val="00683F73"/>
    <w:rsid w:val="00684E22"/>
    <w:rsid w:val="00685A26"/>
    <w:rsid w:val="00687C40"/>
    <w:rsid w:val="00690B8A"/>
    <w:rsid w:val="006912A2"/>
    <w:rsid w:val="00691D07"/>
    <w:rsid w:val="00692F43"/>
    <w:rsid w:val="0069378C"/>
    <w:rsid w:val="00693A9E"/>
    <w:rsid w:val="00695520"/>
    <w:rsid w:val="00695DF9"/>
    <w:rsid w:val="00696CD0"/>
    <w:rsid w:val="0069784D"/>
    <w:rsid w:val="006A24DA"/>
    <w:rsid w:val="006A25BE"/>
    <w:rsid w:val="006A2A53"/>
    <w:rsid w:val="006A40A4"/>
    <w:rsid w:val="006A5225"/>
    <w:rsid w:val="006A5612"/>
    <w:rsid w:val="006A619A"/>
    <w:rsid w:val="006A723B"/>
    <w:rsid w:val="006B1D63"/>
    <w:rsid w:val="006B27D0"/>
    <w:rsid w:val="006B41A4"/>
    <w:rsid w:val="006B4707"/>
    <w:rsid w:val="006B4C14"/>
    <w:rsid w:val="006B4F02"/>
    <w:rsid w:val="006B5616"/>
    <w:rsid w:val="006B6235"/>
    <w:rsid w:val="006B672D"/>
    <w:rsid w:val="006B7416"/>
    <w:rsid w:val="006B7451"/>
    <w:rsid w:val="006B7AD7"/>
    <w:rsid w:val="006C0282"/>
    <w:rsid w:val="006C2BD1"/>
    <w:rsid w:val="006C5F2D"/>
    <w:rsid w:val="006C62CB"/>
    <w:rsid w:val="006C6930"/>
    <w:rsid w:val="006C6BEB"/>
    <w:rsid w:val="006C72DA"/>
    <w:rsid w:val="006C7D4F"/>
    <w:rsid w:val="006C7DB8"/>
    <w:rsid w:val="006D0036"/>
    <w:rsid w:val="006D056D"/>
    <w:rsid w:val="006D0B03"/>
    <w:rsid w:val="006D0E3F"/>
    <w:rsid w:val="006D16CF"/>
    <w:rsid w:val="006D16DF"/>
    <w:rsid w:val="006D1934"/>
    <w:rsid w:val="006D236F"/>
    <w:rsid w:val="006D2A57"/>
    <w:rsid w:val="006D447B"/>
    <w:rsid w:val="006D5C71"/>
    <w:rsid w:val="006D602C"/>
    <w:rsid w:val="006D676A"/>
    <w:rsid w:val="006E23AA"/>
    <w:rsid w:val="006E2D48"/>
    <w:rsid w:val="006E4529"/>
    <w:rsid w:val="006E4625"/>
    <w:rsid w:val="006E465F"/>
    <w:rsid w:val="006E471B"/>
    <w:rsid w:val="006E4D74"/>
    <w:rsid w:val="006E5471"/>
    <w:rsid w:val="006E56F3"/>
    <w:rsid w:val="006E6B51"/>
    <w:rsid w:val="006E76EC"/>
    <w:rsid w:val="006E7B02"/>
    <w:rsid w:val="006F1229"/>
    <w:rsid w:val="006F1E20"/>
    <w:rsid w:val="006F2623"/>
    <w:rsid w:val="006F2EAD"/>
    <w:rsid w:val="006F3882"/>
    <w:rsid w:val="006F4893"/>
    <w:rsid w:val="006F48D9"/>
    <w:rsid w:val="006F6ADD"/>
    <w:rsid w:val="006F72C1"/>
    <w:rsid w:val="00700D17"/>
    <w:rsid w:val="007024BE"/>
    <w:rsid w:val="007029F9"/>
    <w:rsid w:val="00703F5D"/>
    <w:rsid w:val="0070409D"/>
    <w:rsid w:val="00704C9F"/>
    <w:rsid w:val="0070556A"/>
    <w:rsid w:val="007125CE"/>
    <w:rsid w:val="00712644"/>
    <w:rsid w:val="00713CE4"/>
    <w:rsid w:val="00715F48"/>
    <w:rsid w:val="00716223"/>
    <w:rsid w:val="0071763F"/>
    <w:rsid w:val="00720C56"/>
    <w:rsid w:val="0072281D"/>
    <w:rsid w:val="007239F5"/>
    <w:rsid w:val="00723B8C"/>
    <w:rsid w:val="00724AE6"/>
    <w:rsid w:val="00726A98"/>
    <w:rsid w:val="00726AA3"/>
    <w:rsid w:val="00726CE8"/>
    <w:rsid w:val="0073016A"/>
    <w:rsid w:val="00731D09"/>
    <w:rsid w:val="00732CD8"/>
    <w:rsid w:val="00735BD1"/>
    <w:rsid w:val="007360C9"/>
    <w:rsid w:val="007361CB"/>
    <w:rsid w:val="00736763"/>
    <w:rsid w:val="007369A2"/>
    <w:rsid w:val="0073702D"/>
    <w:rsid w:val="00737D65"/>
    <w:rsid w:val="007411AA"/>
    <w:rsid w:val="00742DD7"/>
    <w:rsid w:val="007446F0"/>
    <w:rsid w:val="007454C5"/>
    <w:rsid w:val="00746F43"/>
    <w:rsid w:val="00747F6F"/>
    <w:rsid w:val="00750324"/>
    <w:rsid w:val="0075184E"/>
    <w:rsid w:val="00751D1B"/>
    <w:rsid w:val="00752933"/>
    <w:rsid w:val="00753667"/>
    <w:rsid w:val="00753C29"/>
    <w:rsid w:val="00753E3B"/>
    <w:rsid w:val="0075499C"/>
    <w:rsid w:val="0075536A"/>
    <w:rsid w:val="007553C6"/>
    <w:rsid w:val="007560E0"/>
    <w:rsid w:val="00756AD5"/>
    <w:rsid w:val="007575FB"/>
    <w:rsid w:val="0075773F"/>
    <w:rsid w:val="007600E7"/>
    <w:rsid w:val="0076100B"/>
    <w:rsid w:val="00763E9C"/>
    <w:rsid w:val="00764689"/>
    <w:rsid w:val="00766C2F"/>
    <w:rsid w:val="00767317"/>
    <w:rsid w:val="007724F1"/>
    <w:rsid w:val="00772959"/>
    <w:rsid w:val="00777E9F"/>
    <w:rsid w:val="00780C22"/>
    <w:rsid w:val="00780E90"/>
    <w:rsid w:val="00782A38"/>
    <w:rsid w:val="00783303"/>
    <w:rsid w:val="00783ECB"/>
    <w:rsid w:val="00785294"/>
    <w:rsid w:val="00785E48"/>
    <w:rsid w:val="00786258"/>
    <w:rsid w:val="00786957"/>
    <w:rsid w:val="0079038C"/>
    <w:rsid w:val="007915E1"/>
    <w:rsid w:val="00793811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284C"/>
    <w:rsid w:val="007A5356"/>
    <w:rsid w:val="007A5941"/>
    <w:rsid w:val="007A729F"/>
    <w:rsid w:val="007B07F9"/>
    <w:rsid w:val="007B10C7"/>
    <w:rsid w:val="007B157C"/>
    <w:rsid w:val="007B1F3D"/>
    <w:rsid w:val="007B2D5B"/>
    <w:rsid w:val="007B3952"/>
    <w:rsid w:val="007B4057"/>
    <w:rsid w:val="007B46F0"/>
    <w:rsid w:val="007B54DC"/>
    <w:rsid w:val="007B6272"/>
    <w:rsid w:val="007C03CD"/>
    <w:rsid w:val="007C1ABC"/>
    <w:rsid w:val="007C2B3E"/>
    <w:rsid w:val="007C340E"/>
    <w:rsid w:val="007C4B8D"/>
    <w:rsid w:val="007C55D5"/>
    <w:rsid w:val="007C635A"/>
    <w:rsid w:val="007C6DDB"/>
    <w:rsid w:val="007D2E41"/>
    <w:rsid w:val="007D324F"/>
    <w:rsid w:val="007D3A7E"/>
    <w:rsid w:val="007D3A8A"/>
    <w:rsid w:val="007D4E53"/>
    <w:rsid w:val="007D6214"/>
    <w:rsid w:val="007D7411"/>
    <w:rsid w:val="007E09E2"/>
    <w:rsid w:val="007E278D"/>
    <w:rsid w:val="007E28F6"/>
    <w:rsid w:val="007E2BE7"/>
    <w:rsid w:val="007E2C90"/>
    <w:rsid w:val="007E3BC7"/>
    <w:rsid w:val="007E4753"/>
    <w:rsid w:val="007E4E01"/>
    <w:rsid w:val="007E58F0"/>
    <w:rsid w:val="007E63E3"/>
    <w:rsid w:val="007E65E5"/>
    <w:rsid w:val="007E6E41"/>
    <w:rsid w:val="007E7148"/>
    <w:rsid w:val="007F0669"/>
    <w:rsid w:val="007F2E0F"/>
    <w:rsid w:val="007F329D"/>
    <w:rsid w:val="007F38D0"/>
    <w:rsid w:val="007F3D51"/>
    <w:rsid w:val="007F4A5F"/>
    <w:rsid w:val="007F4F03"/>
    <w:rsid w:val="007F6E62"/>
    <w:rsid w:val="007F6F16"/>
    <w:rsid w:val="007F7416"/>
    <w:rsid w:val="007F7D7D"/>
    <w:rsid w:val="0080105F"/>
    <w:rsid w:val="00802680"/>
    <w:rsid w:val="00802FE7"/>
    <w:rsid w:val="008040A5"/>
    <w:rsid w:val="008044CA"/>
    <w:rsid w:val="00804799"/>
    <w:rsid w:val="008053F2"/>
    <w:rsid w:val="008066E8"/>
    <w:rsid w:val="00806A8A"/>
    <w:rsid w:val="00807836"/>
    <w:rsid w:val="00807F60"/>
    <w:rsid w:val="0081108B"/>
    <w:rsid w:val="00811A60"/>
    <w:rsid w:val="00811E67"/>
    <w:rsid w:val="00812EE2"/>
    <w:rsid w:val="008146E6"/>
    <w:rsid w:val="0081522D"/>
    <w:rsid w:val="00815D0F"/>
    <w:rsid w:val="008167EA"/>
    <w:rsid w:val="00816BAB"/>
    <w:rsid w:val="0082098B"/>
    <w:rsid w:val="00820EDB"/>
    <w:rsid w:val="00824494"/>
    <w:rsid w:val="00824B25"/>
    <w:rsid w:val="00824B35"/>
    <w:rsid w:val="00827799"/>
    <w:rsid w:val="00827F03"/>
    <w:rsid w:val="008305BD"/>
    <w:rsid w:val="00830A43"/>
    <w:rsid w:val="00831DD5"/>
    <w:rsid w:val="00834648"/>
    <w:rsid w:val="0083556E"/>
    <w:rsid w:val="008355C2"/>
    <w:rsid w:val="00840D51"/>
    <w:rsid w:val="0084430F"/>
    <w:rsid w:val="0084476A"/>
    <w:rsid w:val="00845874"/>
    <w:rsid w:val="008466DC"/>
    <w:rsid w:val="0084678A"/>
    <w:rsid w:val="00847B7E"/>
    <w:rsid w:val="008532FA"/>
    <w:rsid w:val="00857898"/>
    <w:rsid w:val="00857E03"/>
    <w:rsid w:val="008606A4"/>
    <w:rsid w:val="008607A7"/>
    <w:rsid w:val="00861DA5"/>
    <w:rsid w:val="008626BF"/>
    <w:rsid w:val="00863772"/>
    <w:rsid w:val="0086581C"/>
    <w:rsid w:val="008677A2"/>
    <w:rsid w:val="0087088E"/>
    <w:rsid w:val="00871BCF"/>
    <w:rsid w:val="00873598"/>
    <w:rsid w:val="008740F5"/>
    <w:rsid w:val="00874DF7"/>
    <w:rsid w:val="00875155"/>
    <w:rsid w:val="008769FB"/>
    <w:rsid w:val="008770FF"/>
    <w:rsid w:val="00877A99"/>
    <w:rsid w:val="0088249C"/>
    <w:rsid w:val="00882A78"/>
    <w:rsid w:val="008831ED"/>
    <w:rsid w:val="00884A08"/>
    <w:rsid w:val="00884A60"/>
    <w:rsid w:val="0088549F"/>
    <w:rsid w:val="00885E65"/>
    <w:rsid w:val="008875B1"/>
    <w:rsid w:val="00891B43"/>
    <w:rsid w:val="008923E2"/>
    <w:rsid w:val="008931EC"/>
    <w:rsid w:val="0089327B"/>
    <w:rsid w:val="008939CE"/>
    <w:rsid w:val="00893F37"/>
    <w:rsid w:val="0089639D"/>
    <w:rsid w:val="00896AD9"/>
    <w:rsid w:val="00897795"/>
    <w:rsid w:val="008A0954"/>
    <w:rsid w:val="008A09E3"/>
    <w:rsid w:val="008A2E8B"/>
    <w:rsid w:val="008A413E"/>
    <w:rsid w:val="008A53C9"/>
    <w:rsid w:val="008A5712"/>
    <w:rsid w:val="008A65D9"/>
    <w:rsid w:val="008A6ADB"/>
    <w:rsid w:val="008A7013"/>
    <w:rsid w:val="008A7521"/>
    <w:rsid w:val="008B05CC"/>
    <w:rsid w:val="008B0646"/>
    <w:rsid w:val="008B0762"/>
    <w:rsid w:val="008B1AB8"/>
    <w:rsid w:val="008B2FE8"/>
    <w:rsid w:val="008B2FFF"/>
    <w:rsid w:val="008B319D"/>
    <w:rsid w:val="008B376B"/>
    <w:rsid w:val="008B5028"/>
    <w:rsid w:val="008B5BA0"/>
    <w:rsid w:val="008B5F3C"/>
    <w:rsid w:val="008B632C"/>
    <w:rsid w:val="008B6AC9"/>
    <w:rsid w:val="008B7429"/>
    <w:rsid w:val="008B7C45"/>
    <w:rsid w:val="008C0F32"/>
    <w:rsid w:val="008C1C23"/>
    <w:rsid w:val="008C2EB4"/>
    <w:rsid w:val="008C5562"/>
    <w:rsid w:val="008C5B46"/>
    <w:rsid w:val="008C5E92"/>
    <w:rsid w:val="008C7C6D"/>
    <w:rsid w:val="008D21E4"/>
    <w:rsid w:val="008D257F"/>
    <w:rsid w:val="008D29B3"/>
    <w:rsid w:val="008D2FF7"/>
    <w:rsid w:val="008D4396"/>
    <w:rsid w:val="008D4EF8"/>
    <w:rsid w:val="008D5B53"/>
    <w:rsid w:val="008D5D50"/>
    <w:rsid w:val="008D6799"/>
    <w:rsid w:val="008D6AA0"/>
    <w:rsid w:val="008D7A81"/>
    <w:rsid w:val="008D7D14"/>
    <w:rsid w:val="008E005A"/>
    <w:rsid w:val="008E0A3D"/>
    <w:rsid w:val="008E28A0"/>
    <w:rsid w:val="008E3EB0"/>
    <w:rsid w:val="008E47ED"/>
    <w:rsid w:val="008E6B6D"/>
    <w:rsid w:val="008E7229"/>
    <w:rsid w:val="008F0164"/>
    <w:rsid w:val="008F0220"/>
    <w:rsid w:val="008F135A"/>
    <w:rsid w:val="008F1F1A"/>
    <w:rsid w:val="008F209E"/>
    <w:rsid w:val="008F2320"/>
    <w:rsid w:val="008F2878"/>
    <w:rsid w:val="008F2BCB"/>
    <w:rsid w:val="008F578D"/>
    <w:rsid w:val="008F65A1"/>
    <w:rsid w:val="008F6976"/>
    <w:rsid w:val="008F7348"/>
    <w:rsid w:val="009003C1"/>
    <w:rsid w:val="009009C6"/>
    <w:rsid w:val="00900B31"/>
    <w:rsid w:val="00900DCD"/>
    <w:rsid w:val="00901CD1"/>
    <w:rsid w:val="00904474"/>
    <w:rsid w:val="009049B3"/>
    <w:rsid w:val="00904BFB"/>
    <w:rsid w:val="00905EDC"/>
    <w:rsid w:val="00906623"/>
    <w:rsid w:val="00906787"/>
    <w:rsid w:val="00906F97"/>
    <w:rsid w:val="0091052D"/>
    <w:rsid w:val="0091073E"/>
    <w:rsid w:val="009107B7"/>
    <w:rsid w:val="00910DA3"/>
    <w:rsid w:val="00913975"/>
    <w:rsid w:val="0091480C"/>
    <w:rsid w:val="00916C81"/>
    <w:rsid w:val="00916E7A"/>
    <w:rsid w:val="00916F7E"/>
    <w:rsid w:val="00917634"/>
    <w:rsid w:val="00917F3E"/>
    <w:rsid w:val="00920421"/>
    <w:rsid w:val="0092095F"/>
    <w:rsid w:val="00924C4A"/>
    <w:rsid w:val="00925EC1"/>
    <w:rsid w:val="00926820"/>
    <w:rsid w:val="0093025A"/>
    <w:rsid w:val="0093293B"/>
    <w:rsid w:val="00932BAB"/>
    <w:rsid w:val="009349A4"/>
    <w:rsid w:val="009357BC"/>
    <w:rsid w:val="009372CB"/>
    <w:rsid w:val="00937FA5"/>
    <w:rsid w:val="00940637"/>
    <w:rsid w:val="00940CEB"/>
    <w:rsid w:val="009411E2"/>
    <w:rsid w:val="00941237"/>
    <w:rsid w:val="009424EE"/>
    <w:rsid w:val="00942D13"/>
    <w:rsid w:val="00944365"/>
    <w:rsid w:val="0094570C"/>
    <w:rsid w:val="00945A9E"/>
    <w:rsid w:val="0094692B"/>
    <w:rsid w:val="00946B09"/>
    <w:rsid w:val="00946B8E"/>
    <w:rsid w:val="00947421"/>
    <w:rsid w:val="00947ADD"/>
    <w:rsid w:val="00947C98"/>
    <w:rsid w:val="00947DA1"/>
    <w:rsid w:val="00950727"/>
    <w:rsid w:val="00950D65"/>
    <w:rsid w:val="009513E7"/>
    <w:rsid w:val="00952057"/>
    <w:rsid w:val="00952DC8"/>
    <w:rsid w:val="009531B4"/>
    <w:rsid w:val="00954647"/>
    <w:rsid w:val="00956B7D"/>
    <w:rsid w:val="00957ACD"/>
    <w:rsid w:val="00957B57"/>
    <w:rsid w:val="009604FB"/>
    <w:rsid w:val="0096185A"/>
    <w:rsid w:val="009619F2"/>
    <w:rsid w:val="009627EA"/>
    <w:rsid w:val="00962AC8"/>
    <w:rsid w:val="00962C41"/>
    <w:rsid w:val="0096402B"/>
    <w:rsid w:val="009642B0"/>
    <w:rsid w:val="00964321"/>
    <w:rsid w:val="0096453B"/>
    <w:rsid w:val="00964654"/>
    <w:rsid w:val="00965798"/>
    <w:rsid w:val="00966610"/>
    <w:rsid w:val="00966867"/>
    <w:rsid w:val="009668FC"/>
    <w:rsid w:val="00966BB0"/>
    <w:rsid w:val="00967427"/>
    <w:rsid w:val="00970327"/>
    <w:rsid w:val="0097043B"/>
    <w:rsid w:val="00970C79"/>
    <w:rsid w:val="00970D02"/>
    <w:rsid w:val="00970D04"/>
    <w:rsid w:val="00970E4E"/>
    <w:rsid w:val="009712CF"/>
    <w:rsid w:val="009717E8"/>
    <w:rsid w:val="009728ED"/>
    <w:rsid w:val="00972A6E"/>
    <w:rsid w:val="00972AAA"/>
    <w:rsid w:val="0097315B"/>
    <w:rsid w:val="00974118"/>
    <w:rsid w:val="00974D9A"/>
    <w:rsid w:val="009760C3"/>
    <w:rsid w:val="0097691C"/>
    <w:rsid w:val="00976B5D"/>
    <w:rsid w:val="009772F6"/>
    <w:rsid w:val="00980BD4"/>
    <w:rsid w:val="0098325F"/>
    <w:rsid w:val="00985AA0"/>
    <w:rsid w:val="00985B56"/>
    <w:rsid w:val="00986554"/>
    <w:rsid w:val="009865E5"/>
    <w:rsid w:val="00986A19"/>
    <w:rsid w:val="009903B5"/>
    <w:rsid w:val="0099078A"/>
    <w:rsid w:val="00990968"/>
    <w:rsid w:val="0099383A"/>
    <w:rsid w:val="00994111"/>
    <w:rsid w:val="00995EF7"/>
    <w:rsid w:val="0099610D"/>
    <w:rsid w:val="009961A5"/>
    <w:rsid w:val="00996493"/>
    <w:rsid w:val="00996A58"/>
    <w:rsid w:val="00996FD0"/>
    <w:rsid w:val="00997222"/>
    <w:rsid w:val="00997407"/>
    <w:rsid w:val="0099754C"/>
    <w:rsid w:val="009A24A8"/>
    <w:rsid w:val="009A2DA0"/>
    <w:rsid w:val="009A33C1"/>
    <w:rsid w:val="009A3F8F"/>
    <w:rsid w:val="009A4C84"/>
    <w:rsid w:val="009A5328"/>
    <w:rsid w:val="009A5C85"/>
    <w:rsid w:val="009A6365"/>
    <w:rsid w:val="009A68AF"/>
    <w:rsid w:val="009A7749"/>
    <w:rsid w:val="009B09B2"/>
    <w:rsid w:val="009B1195"/>
    <w:rsid w:val="009B149C"/>
    <w:rsid w:val="009B2336"/>
    <w:rsid w:val="009B2DB1"/>
    <w:rsid w:val="009C02A8"/>
    <w:rsid w:val="009C054E"/>
    <w:rsid w:val="009C09AE"/>
    <w:rsid w:val="009C1A6F"/>
    <w:rsid w:val="009C207D"/>
    <w:rsid w:val="009C40EE"/>
    <w:rsid w:val="009C4E2C"/>
    <w:rsid w:val="009C5407"/>
    <w:rsid w:val="009C6928"/>
    <w:rsid w:val="009C7EE2"/>
    <w:rsid w:val="009D40F0"/>
    <w:rsid w:val="009D41E5"/>
    <w:rsid w:val="009D432B"/>
    <w:rsid w:val="009D4BE3"/>
    <w:rsid w:val="009D4FA1"/>
    <w:rsid w:val="009D6B12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6BD8"/>
    <w:rsid w:val="009E7547"/>
    <w:rsid w:val="009E75F6"/>
    <w:rsid w:val="009E7E80"/>
    <w:rsid w:val="009F01B3"/>
    <w:rsid w:val="009F07AC"/>
    <w:rsid w:val="009F105B"/>
    <w:rsid w:val="009F1D03"/>
    <w:rsid w:val="009F22B2"/>
    <w:rsid w:val="009F35DD"/>
    <w:rsid w:val="009F361C"/>
    <w:rsid w:val="009F3E41"/>
    <w:rsid w:val="009F4AE8"/>
    <w:rsid w:val="009F5B03"/>
    <w:rsid w:val="009F7590"/>
    <w:rsid w:val="009F7E84"/>
    <w:rsid w:val="00A00758"/>
    <w:rsid w:val="00A00DEE"/>
    <w:rsid w:val="00A01BE1"/>
    <w:rsid w:val="00A03180"/>
    <w:rsid w:val="00A03987"/>
    <w:rsid w:val="00A03DBC"/>
    <w:rsid w:val="00A04310"/>
    <w:rsid w:val="00A04828"/>
    <w:rsid w:val="00A061A4"/>
    <w:rsid w:val="00A06DB8"/>
    <w:rsid w:val="00A11023"/>
    <w:rsid w:val="00A1119B"/>
    <w:rsid w:val="00A117A0"/>
    <w:rsid w:val="00A11F04"/>
    <w:rsid w:val="00A11F30"/>
    <w:rsid w:val="00A12652"/>
    <w:rsid w:val="00A12B6E"/>
    <w:rsid w:val="00A1328F"/>
    <w:rsid w:val="00A141F6"/>
    <w:rsid w:val="00A14B9B"/>
    <w:rsid w:val="00A1525F"/>
    <w:rsid w:val="00A156D9"/>
    <w:rsid w:val="00A15AC7"/>
    <w:rsid w:val="00A17AE4"/>
    <w:rsid w:val="00A202A2"/>
    <w:rsid w:val="00A2064A"/>
    <w:rsid w:val="00A20A6B"/>
    <w:rsid w:val="00A21CBE"/>
    <w:rsid w:val="00A22DF9"/>
    <w:rsid w:val="00A248A6"/>
    <w:rsid w:val="00A24A9F"/>
    <w:rsid w:val="00A25F84"/>
    <w:rsid w:val="00A25FCF"/>
    <w:rsid w:val="00A26C86"/>
    <w:rsid w:val="00A270A0"/>
    <w:rsid w:val="00A27400"/>
    <w:rsid w:val="00A27DC6"/>
    <w:rsid w:val="00A3054C"/>
    <w:rsid w:val="00A30581"/>
    <w:rsid w:val="00A310A1"/>
    <w:rsid w:val="00A31387"/>
    <w:rsid w:val="00A3193C"/>
    <w:rsid w:val="00A31D5D"/>
    <w:rsid w:val="00A328F7"/>
    <w:rsid w:val="00A329D4"/>
    <w:rsid w:val="00A346FA"/>
    <w:rsid w:val="00A34D16"/>
    <w:rsid w:val="00A3533F"/>
    <w:rsid w:val="00A35398"/>
    <w:rsid w:val="00A362AB"/>
    <w:rsid w:val="00A37D71"/>
    <w:rsid w:val="00A37EAB"/>
    <w:rsid w:val="00A41616"/>
    <w:rsid w:val="00A42F11"/>
    <w:rsid w:val="00A43F0E"/>
    <w:rsid w:val="00A4419B"/>
    <w:rsid w:val="00A4492D"/>
    <w:rsid w:val="00A44F50"/>
    <w:rsid w:val="00A450BD"/>
    <w:rsid w:val="00A4519C"/>
    <w:rsid w:val="00A452B7"/>
    <w:rsid w:val="00A475F0"/>
    <w:rsid w:val="00A47861"/>
    <w:rsid w:val="00A511EA"/>
    <w:rsid w:val="00A51ED3"/>
    <w:rsid w:val="00A52766"/>
    <w:rsid w:val="00A53CAD"/>
    <w:rsid w:val="00A54382"/>
    <w:rsid w:val="00A54936"/>
    <w:rsid w:val="00A55828"/>
    <w:rsid w:val="00A561FC"/>
    <w:rsid w:val="00A57073"/>
    <w:rsid w:val="00A60CD9"/>
    <w:rsid w:val="00A60FF3"/>
    <w:rsid w:val="00A611AC"/>
    <w:rsid w:val="00A619AA"/>
    <w:rsid w:val="00A62C17"/>
    <w:rsid w:val="00A63576"/>
    <w:rsid w:val="00A64AF3"/>
    <w:rsid w:val="00A64FCB"/>
    <w:rsid w:val="00A652ED"/>
    <w:rsid w:val="00A6608E"/>
    <w:rsid w:val="00A66593"/>
    <w:rsid w:val="00A66788"/>
    <w:rsid w:val="00A66803"/>
    <w:rsid w:val="00A66DEF"/>
    <w:rsid w:val="00A67427"/>
    <w:rsid w:val="00A70B5F"/>
    <w:rsid w:val="00A7124A"/>
    <w:rsid w:val="00A71DA3"/>
    <w:rsid w:val="00A7258D"/>
    <w:rsid w:val="00A7273E"/>
    <w:rsid w:val="00A732D2"/>
    <w:rsid w:val="00A735C0"/>
    <w:rsid w:val="00A73EEC"/>
    <w:rsid w:val="00A75289"/>
    <w:rsid w:val="00A7638B"/>
    <w:rsid w:val="00A779D1"/>
    <w:rsid w:val="00A80A33"/>
    <w:rsid w:val="00A82BFF"/>
    <w:rsid w:val="00A8374F"/>
    <w:rsid w:val="00A83B57"/>
    <w:rsid w:val="00A84322"/>
    <w:rsid w:val="00A85370"/>
    <w:rsid w:val="00A8597A"/>
    <w:rsid w:val="00A859BA"/>
    <w:rsid w:val="00A86387"/>
    <w:rsid w:val="00A874B8"/>
    <w:rsid w:val="00A874E8"/>
    <w:rsid w:val="00A9114E"/>
    <w:rsid w:val="00A934B0"/>
    <w:rsid w:val="00A936FA"/>
    <w:rsid w:val="00A93DB3"/>
    <w:rsid w:val="00A950A2"/>
    <w:rsid w:val="00A95966"/>
    <w:rsid w:val="00A96022"/>
    <w:rsid w:val="00A96D86"/>
    <w:rsid w:val="00A9704D"/>
    <w:rsid w:val="00A97AB0"/>
    <w:rsid w:val="00A97D6B"/>
    <w:rsid w:val="00AA0051"/>
    <w:rsid w:val="00AA2114"/>
    <w:rsid w:val="00AA2EB0"/>
    <w:rsid w:val="00AA475B"/>
    <w:rsid w:val="00AA4CC2"/>
    <w:rsid w:val="00AA4FB5"/>
    <w:rsid w:val="00AA50F8"/>
    <w:rsid w:val="00AA5DAD"/>
    <w:rsid w:val="00AA7183"/>
    <w:rsid w:val="00AB3B3E"/>
    <w:rsid w:val="00AB3D83"/>
    <w:rsid w:val="00AB4AF8"/>
    <w:rsid w:val="00AB5139"/>
    <w:rsid w:val="00AB57AA"/>
    <w:rsid w:val="00AB5A4E"/>
    <w:rsid w:val="00AB5EDA"/>
    <w:rsid w:val="00AB66A4"/>
    <w:rsid w:val="00AC0ABA"/>
    <w:rsid w:val="00AC12D1"/>
    <w:rsid w:val="00AC154B"/>
    <w:rsid w:val="00AC22EF"/>
    <w:rsid w:val="00AC265A"/>
    <w:rsid w:val="00AC2D4C"/>
    <w:rsid w:val="00AC3348"/>
    <w:rsid w:val="00AC35AD"/>
    <w:rsid w:val="00AC42E0"/>
    <w:rsid w:val="00AC6D73"/>
    <w:rsid w:val="00AD0644"/>
    <w:rsid w:val="00AD15B6"/>
    <w:rsid w:val="00AD2FF0"/>
    <w:rsid w:val="00AD39D1"/>
    <w:rsid w:val="00AD3DFB"/>
    <w:rsid w:val="00AD43F5"/>
    <w:rsid w:val="00AD5530"/>
    <w:rsid w:val="00AD59CC"/>
    <w:rsid w:val="00AD73FD"/>
    <w:rsid w:val="00AD75D3"/>
    <w:rsid w:val="00AD7AEC"/>
    <w:rsid w:val="00AE06A9"/>
    <w:rsid w:val="00AE0D41"/>
    <w:rsid w:val="00AE16BF"/>
    <w:rsid w:val="00AE24C3"/>
    <w:rsid w:val="00AE2C72"/>
    <w:rsid w:val="00AE2CA1"/>
    <w:rsid w:val="00AE47B8"/>
    <w:rsid w:val="00AE6349"/>
    <w:rsid w:val="00AE64FA"/>
    <w:rsid w:val="00AE6F52"/>
    <w:rsid w:val="00AE776B"/>
    <w:rsid w:val="00AF0364"/>
    <w:rsid w:val="00AF0785"/>
    <w:rsid w:val="00AF0788"/>
    <w:rsid w:val="00AF1A95"/>
    <w:rsid w:val="00AF3A43"/>
    <w:rsid w:val="00AF4822"/>
    <w:rsid w:val="00AF52AC"/>
    <w:rsid w:val="00AF632D"/>
    <w:rsid w:val="00AF67CF"/>
    <w:rsid w:val="00AF6C74"/>
    <w:rsid w:val="00AF6E44"/>
    <w:rsid w:val="00AF7669"/>
    <w:rsid w:val="00B001CD"/>
    <w:rsid w:val="00B001FB"/>
    <w:rsid w:val="00B02235"/>
    <w:rsid w:val="00B04091"/>
    <w:rsid w:val="00B04168"/>
    <w:rsid w:val="00B0417A"/>
    <w:rsid w:val="00B04E5C"/>
    <w:rsid w:val="00B04F49"/>
    <w:rsid w:val="00B07F57"/>
    <w:rsid w:val="00B10EF5"/>
    <w:rsid w:val="00B11D79"/>
    <w:rsid w:val="00B12F1B"/>
    <w:rsid w:val="00B1368F"/>
    <w:rsid w:val="00B14912"/>
    <w:rsid w:val="00B15F49"/>
    <w:rsid w:val="00B1637C"/>
    <w:rsid w:val="00B1662D"/>
    <w:rsid w:val="00B1701C"/>
    <w:rsid w:val="00B21069"/>
    <w:rsid w:val="00B22271"/>
    <w:rsid w:val="00B2273C"/>
    <w:rsid w:val="00B228A3"/>
    <w:rsid w:val="00B22A4B"/>
    <w:rsid w:val="00B242F2"/>
    <w:rsid w:val="00B24A18"/>
    <w:rsid w:val="00B24B15"/>
    <w:rsid w:val="00B25243"/>
    <w:rsid w:val="00B26349"/>
    <w:rsid w:val="00B27400"/>
    <w:rsid w:val="00B33524"/>
    <w:rsid w:val="00B33936"/>
    <w:rsid w:val="00B34812"/>
    <w:rsid w:val="00B34915"/>
    <w:rsid w:val="00B3513F"/>
    <w:rsid w:val="00B362BB"/>
    <w:rsid w:val="00B37673"/>
    <w:rsid w:val="00B407E9"/>
    <w:rsid w:val="00B41569"/>
    <w:rsid w:val="00B41643"/>
    <w:rsid w:val="00B41CDC"/>
    <w:rsid w:val="00B429F1"/>
    <w:rsid w:val="00B43494"/>
    <w:rsid w:val="00B43757"/>
    <w:rsid w:val="00B449AB"/>
    <w:rsid w:val="00B455BC"/>
    <w:rsid w:val="00B46F56"/>
    <w:rsid w:val="00B47472"/>
    <w:rsid w:val="00B503B3"/>
    <w:rsid w:val="00B5067C"/>
    <w:rsid w:val="00B522C6"/>
    <w:rsid w:val="00B529DF"/>
    <w:rsid w:val="00B52A74"/>
    <w:rsid w:val="00B52FBF"/>
    <w:rsid w:val="00B53ABC"/>
    <w:rsid w:val="00B546B7"/>
    <w:rsid w:val="00B54B3D"/>
    <w:rsid w:val="00B5590D"/>
    <w:rsid w:val="00B55D04"/>
    <w:rsid w:val="00B56EC2"/>
    <w:rsid w:val="00B57678"/>
    <w:rsid w:val="00B60002"/>
    <w:rsid w:val="00B623C0"/>
    <w:rsid w:val="00B63987"/>
    <w:rsid w:val="00B63B6F"/>
    <w:rsid w:val="00B63D77"/>
    <w:rsid w:val="00B64C6F"/>
    <w:rsid w:val="00B70DD2"/>
    <w:rsid w:val="00B7151F"/>
    <w:rsid w:val="00B715FF"/>
    <w:rsid w:val="00B718EB"/>
    <w:rsid w:val="00B725AB"/>
    <w:rsid w:val="00B726D3"/>
    <w:rsid w:val="00B72F9A"/>
    <w:rsid w:val="00B73E77"/>
    <w:rsid w:val="00B7457A"/>
    <w:rsid w:val="00B74EED"/>
    <w:rsid w:val="00B754F0"/>
    <w:rsid w:val="00B75768"/>
    <w:rsid w:val="00B76486"/>
    <w:rsid w:val="00B76AA6"/>
    <w:rsid w:val="00B770DA"/>
    <w:rsid w:val="00B77FCD"/>
    <w:rsid w:val="00B80289"/>
    <w:rsid w:val="00B80A22"/>
    <w:rsid w:val="00B81280"/>
    <w:rsid w:val="00B816C2"/>
    <w:rsid w:val="00B81CC5"/>
    <w:rsid w:val="00B839B5"/>
    <w:rsid w:val="00B83F28"/>
    <w:rsid w:val="00B841E5"/>
    <w:rsid w:val="00B84AD3"/>
    <w:rsid w:val="00B84C5A"/>
    <w:rsid w:val="00B8521D"/>
    <w:rsid w:val="00B8522B"/>
    <w:rsid w:val="00B85D64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11E"/>
    <w:rsid w:val="00B97949"/>
    <w:rsid w:val="00B97EB3"/>
    <w:rsid w:val="00BA0F26"/>
    <w:rsid w:val="00BA1700"/>
    <w:rsid w:val="00BA3440"/>
    <w:rsid w:val="00BA4C0B"/>
    <w:rsid w:val="00BA5792"/>
    <w:rsid w:val="00BA6BA4"/>
    <w:rsid w:val="00BA760A"/>
    <w:rsid w:val="00BB00A8"/>
    <w:rsid w:val="00BB15EF"/>
    <w:rsid w:val="00BB38F7"/>
    <w:rsid w:val="00BB3D04"/>
    <w:rsid w:val="00BB42E3"/>
    <w:rsid w:val="00BB4318"/>
    <w:rsid w:val="00BB5009"/>
    <w:rsid w:val="00BB5456"/>
    <w:rsid w:val="00BB56B6"/>
    <w:rsid w:val="00BB6919"/>
    <w:rsid w:val="00BB7A0B"/>
    <w:rsid w:val="00BC0A4C"/>
    <w:rsid w:val="00BC173F"/>
    <w:rsid w:val="00BC1FCB"/>
    <w:rsid w:val="00BC2C9A"/>
    <w:rsid w:val="00BC3535"/>
    <w:rsid w:val="00BC3D1A"/>
    <w:rsid w:val="00BC4217"/>
    <w:rsid w:val="00BC4561"/>
    <w:rsid w:val="00BC4625"/>
    <w:rsid w:val="00BC485C"/>
    <w:rsid w:val="00BC74F3"/>
    <w:rsid w:val="00BC799C"/>
    <w:rsid w:val="00BC7EE3"/>
    <w:rsid w:val="00BD0023"/>
    <w:rsid w:val="00BD02FE"/>
    <w:rsid w:val="00BD030D"/>
    <w:rsid w:val="00BD177B"/>
    <w:rsid w:val="00BD20D2"/>
    <w:rsid w:val="00BD257A"/>
    <w:rsid w:val="00BD25A0"/>
    <w:rsid w:val="00BD31B2"/>
    <w:rsid w:val="00BD6636"/>
    <w:rsid w:val="00BD6BA2"/>
    <w:rsid w:val="00BD7259"/>
    <w:rsid w:val="00BD79BC"/>
    <w:rsid w:val="00BE0056"/>
    <w:rsid w:val="00BE02C5"/>
    <w:rsid w:val="00BE1EBE"/>
    <w:rsid w:val="00BE45A3"/>
    <w:rsid w:val="00BE4B49"/>
    <w:rsid w:val="00BE51F1"/>
    <w:rsid w:val="00BE5443"/>
    <w:rsid w:val="00BE6C83"/>
    <w:rsid w:val="00BE6DB8"/>
    <w:rsid w:val="00BF2994"/>
    <w:rsid w:val="00BF2A7B"/>
    <w:rsid w:val="00BF3EB3"/>
    <w:rsid w:val="00BF60CB"/>
    <w:rsid w:val="00BF62B2"/>
    <w:rsid w:val="00BF664D"/>
    <w:rsid w:val="00BF725D"/>
    <w:rsid w:val="00BF77A5"/>
    <w:rsid w:val="00C006AF"/>
    <w:rsid w:val="00C01AD9"/>
    <w:rsid w:val="00C01C81"/>
    <w:rsid w:val="00C0204D"/>
    <w:rsid w:val="00C028FC"/>
    <w:rsid w:val="00C03532"/>
    <w:rsid w:val="00C04545"/>
    <w:rsid w:val="00C048D9"/>
    <w:rsid w:val="00C04F14"/>
    <w:rsid w:val="00C067C2"/>
    <w:rsid w:val="00C07756"/>
    <w:rsid w:val="00C12150"/>
    <w:rsid w:val="00C121B9"/>
    <w:rsid w:val="00C1368F"/>
    <w:rsid w:val="00C137FA"/>
    <w:rsid w:val="00C14C34"/>
    <w:rsid w:val="00C14D46"/>
    <w:rsid w:val="00C15E92"/>
    <w:rsid w:val="00C17987"/>
    <w:rsid w:val="00C200B7"/>
    <w:rsid w:val="00C20AE7"/>
    <w:rsid w:val="00C20B17"/>
    <w:rsid w:val="00C21049"/>
    <w:rsid w:val="00C21966"/>
    <w:rsid w:val="00C21EA0"/>
    <w:rsid w:val="00C22B4F"/>
    <w:rsid w:val="00C22CD4"/>
    <w:rsid w:val="00C2402E"/>
    <w:rsid w:val="00C25F22"/>
    <w:rsid w:val="00C27FA8"/>
    <w:rsid w:val="00C303BB"/>
    <w:rsid w:val="00C30689"/>
    <w:rsid w:val="00C30706"/>
    <w:rsid w:val="00C33CE1"/>
    <w:rsid w:val="00C34352"/>
    <w:rsid w:val="00C37788"/>
    <w:rsid w:val="00C37CEF"/>
    <w:rsid w:val="00C4144A"/>
    <w:rsid w:val="00C416B1"/>
    <w:rsid w:val="00C42F56"/>
    <w:rsid w:val="00C43396"/>
    <w:rsid w:val="00C44700"/>
    <w:rsid w:val="00C45576"/>
    <w:rsid w:val="00C45596"/>
    <w:rsid w:val="00C4719B"/>
    <w:rsid w:val="00C4728C"/>
    <w:rsid w:val="00C500FF"/>
    <w:rsid w:val="00C51AD1"/>
    <w:rsid w:val="00C51FA9"/>
    <w:rsid w:val="00C523F1"/>
    <w:rsid w:val="00C538D7"/>
    <w:rsid w:val="00C552E6"/>
    <w:rsid w:val="00C560B8"/>
    <w:rsid w:val="00C5618C"/>
    <w:rsid w:val="00C561C5"/>
    <w:rsid w:val="00C57E89"/>
    <w:rsid w:val="00C60506"/>
    <w:rsid w:val="00C605A1"/>
    <w:rsid w:val="00C60814"/>
    <w:rsid w:val="00C60B67"/>
    <w:rsid w:val="00C60B76"/>
    <w:rsid w:val="00C6121D"/>
    <w:rsid w:val="00C63A3E"/>
    <w:rsid w:val="00C64D5B"/>
    <w:rsid w:val="00C65378"/>
    <w:rsid w:val="00C65C30"/>
    <w:rsid w:val="00C65E53"/>
    <w:rsid w:val="00C66E6C"/>
    <w:rsid w:val="00C676BA"/>
    <w:rsid w:val="00C70227"/>
    <w:rsid w:val="00C70481"/>
    <w:rsid w:val="00C7102B"/>
    <w:rsid w:val="00C7407F"/>
    <w:rsid w:val="00C74182"/>
    <w:rsid w:val="00C751A7"/>
    <w:rsid w:val="00C75F1C"/>
    <w:rsid w:val="00C76984"/>
    <w:rsid w:val="00C77F87"/>
    <w:rsid w:val="00C80E09"/>
    <w:rsid w:val="00C8225C"/>
    <w:rsid w:val="00C827C6"/>
    <w:rsid w:val="00C83276"/>
    <w:rsid w:val="00C836C5"/>
    <w:rsid w:val="00C84D5A"/>
    <w:rsid w:val="00C8530A"/>
    <w:rsid w:val="00C8643E"/>
    <w:rsid w:val="00C8658A"/>
    <w:rsid w:val="00C8667E"/>
    <w:rsid w:val="00C86B6A"/>
    <w:rsid w:val="00C86EC5"/>
    <w:rsid w:val="00C86F9D"/>
    <w:rsid w:val="00C90306"/>
    <w:rsid w:val="00C90C7C"/>
    <w:rsid w:val="00C90DF2"/>
    <w:rsid w:val="00C91F57"/>
    <w:rsid w:val="00C93C91"/>
    <w:rsid w:val="00C95000"/>
    <w:rsid w:val="00C96264"/>
    <w:rsid w:val="00C9659A"/>
    <w:rsid w:val="00C96AAF"/>
    <w:rsid w:val="00C96B3E"/>
    <w:rsid w:val="00C97897"/>
    <w:rsid w:val="00C97B08"/>
    <w:rsid w:val="00CA0CBC"/>
    <w:rsid w:val="00CA40A2"/>
    <w:rsid w:val="00CA43D4"/>
    <w:rsid w:val="00CA47D7"/>
    <w:rsid w:val="00CA636F"/>
    <w:rsid w:val="00CA72F9"/>
    <w:rsid w:val="00CA7916"/>
    <w:rsid w:val="00CB18BF"/>
    <w:rsid w:val="00CB19D1"/>
    <w:rsid w:val="00CB2054"/>
    <w:rsid w:val="00CB2206"/>
    <w:rsid w:val="00CB2E4B"/>
    <w:rsid w:val="00CB37F8"/>
    <w:rsid w:val="00CB4977"/>
    <w:rsid w:val="00CB4AB4"/>
    <w:rsid w:val="00CB5599"/>
    <w:rsid w:val="00CB6661"/>
    <w:rsid w:val="00CB6906"/>
    <w:rsid w:val="00CB74C9"/>
    <w:rsid w:val="00CC01C0"/>
    <w:rsid w:val="00CC0CE9"/>
    <w:rsid w:val="00CC15B2"/>
    <w:rsid w:val="00CC17ED"/>
    <w:rsid w:val="00CC2234"/>
    <w:rsid w:val="00CC27E3"/>
    <w:rsid w:val="00CC366F"/>
    <w:rsid w:val="00CC4353"/>
    <w:rsid w:val="00CC4B87"/>
    <w:rsid w:val="00CC4C5C"/>
    <w:rsid w:val="00CC5FCE"/>
    <w:rsid w:val="00CC70AB"/>
    <w:rsid w:val="00CC73EC"/>
    <w:rsid w:val="00CC78E1"/>
    <w:rsid w:val="00CC7D7C"/>
    <w:rsid w:val="00CC7DE8"/>
    <w:rsid w:val="00CD09C2"/>
    <w:rsid w:val="00CD205F"/>
    <w:rsid w:val="00CD25DA"/>
    <w:rsid w:val="00CD324E"/>
    <w:rsid w:val="00CD336B"/>
    <w:rsid w:val="00CD3F84"/>
    <w:rsid w:val="00CD707A"/>
    <w:rsid w:val="00CD7B37"/>
    <w:rsid w:val="00CE0B4E"/>
    <w:rsid w:val="00CE150D"/>
    <w:rsid w:val="00CE1D00"/>
    <w:rsid w:val="00CE2979"/>
    <w:rsid w:val="00CE3417"/>
    <w:rsid w:val="00CE3BED"/>
    <w:rsid w:val="00CE3F3C"/>
    <w:rsid w:val="00CE451F"/>
    <w:rsid w:val="00CE4761"/>
    <w:rsid w:val="00CE4DE7"/>
    <w:rsid w:val="00CE588C"/>
    <w:rsid w:val="00CE6F41"/>
    <w:rsid w:val="00CF09DD"/>
    <w:rsid w:val="00CF0B61"/>
    <w:rsid w:val="00CF1CB9"/>
    <w:rsid w:val="00CF1FC7"/>
    <w:rsid w:val="00CF1FE2"/>
    <w:rsid w:val="00CF2659"/>
    <w:rsid w:val="00CF2FF9"/>
    <w:rsid w:val="00CF32F1"/>
    <w:rsid w:val="00CF391C"/>
    <w:rsid w:val="00CF42AF"/>
    <w:rsid w:val="00CF46D4"/>
    <w:rsid w:val="00CF49A7"/>
    <w:rsid w:val="00CF5134"/>
    <w:rsid w:val="00CF532F"/>
    <w:rsid w:val="00CF6D5C"/>
    <w:rsid w:val="00CF763F"/>
    <w:rsid w:val="00CF7EAC"/>
    <w:rsid w:val="00D02124"/>
    <w:rsid w:val="00D02704"/>
    <w:rsid w:val="00D04E84"/>
    <w:rsid w:val="00D0755C"/>
    <w:rsid w:val="00D07F36"/>
    <w:rsid w:val="00D10C44"/>
    <w:rsid w:val="00D10EC5"/>
    <w:rsid w:val="00D115FE"/>
    <w:rsid w:val="00D117C5"/>
    <w:rsid w:val="00D1251D"/>
    <w:rsid w:val="00D13454"/>
    <w:rsid w:val="00D13816"/>
    <w:rsid w:val="00D1492E"/>
    <w:rsid w:val="00D14DE3"/>
    <w:rsid w:val="00D15422"/>
    <w:rsid w:val="00D16117"/>
    <w:rsid w:val="00D1615A"/>
    <w:rsid w:val="00D1631E"/>
    <w:rsid w:val="00D16795"/>
    <w:rsid w:val="00D16B21"/>
    <w:rsid w:val="00D16B38"/>
    <w:rsid w:val="00D20C7C"/>
    <w:rsid w:val="00D215AE"/>
    <w:rsid w:val="00D21C99"/>
    <w:rsid w:val="00D21F36"/>
    <w:rsid w:val="00D22D0D"/>
    <w:rsid w:val="00D22DBB"/>
    <w:rsid w:val="00D2521A"/>
    <w:rsid w:val="00D255F4"/>
    <w:rsid w:val="00D25E28"/>
    <w:rsid w:val="00D30569"/>
    <w:rsid w:val="00D30904"/>
    <w:rsid w:val="00D31B8C"/>
    <w:rsid w:val="00D34C67"/>
    <w:rsid w:val="00D34F6D"/>
    <w:rsid w:val="00D368D7"/>
    <w:rsid w:val="00D3703E"/>
    <w:rsid w:val="00D3751A"/>
    <w:rsid w:val="00D40BDF"/>
    <w:rsid w:val="00D41389"/>
    <w:rsid w:val="00D418D8"/>
    <w:rsid w:val="00D418DB"/>
    <w:rsid w:val="00D41A16"/>
    <w:rsid w:val="00D43EE7"/>
    <w:rsid w:val="00D4438A"/>
    <w:rsid w:val="00D45956"/>
    <w:rsid w:val="00D46349"/>
    <w:rsid w:val="00D471C8"/>
    <w:rsid w:val="00D501F8"/>
    <w:rsid w:val="00D5071E"/>
    <w:rsid w:val="00D53C01"/>
    <w:rsid w:val="00D5555B"/>
    <w:rsid w:val="00D560C4"/>
    <w:rsid w:val="00D562B0"/>
    <w:rsid w:val="00D56A48"/>
    <w:rsid w:val="00D56F90"/>
    <w:rsid w:val="00D60148"/>
    <w:rsid w:val="00D6113A"/>
    <w:rsid w:val="00D61629"/>
    <w:rsid w:val="00D62264"/>
    <w:rsid w:val="00D623F7"/>
    <w:rsid w:val="00D64C08"/>
    <w:rsid w:val="00D67A9F"/>
    <w:rsid w:val="00D67D93"/>
    <w:rsid w:val="00D72E90"/>
    <w:rsid w:val="00D73F61"/>
    <w:rsid w:val="00D74118"/>
    <w:rsid w:val="00D74D93"/>
    <w:rsid w:val="00D7551B"/>
    <w:rsid w:val="00D77105"/>
    <w:rsid w:val="00D77CFC"/>
    <w:rsid w:val="00D81231"/>
    <w:rsid w:val="00D81C8B"/>
    <w:rsid w:val="00D82CE3"/>
    <w:rsid w:val="00D82D64"/>
    <w:rsid w:val="00D8380F"/>
    <w:rsid w:val="00D84758"/>
    <w:rsid w:val="00D84E6C"/>
    <w:rsid w:val="00D84F2E"/>
    <w:rsid w:val="00D85BE5"/>
    <w:rsid w:val="00D85D57"/>
    <w:rsid w:val="00D863C2"/>
    <w:rsid w:val="00D87418"/>
    <w:rsid w:val="00D918A6"/>
    <w:rsid w:val="00D9258E"/>
    <w:rsid w:val="00D93A7F"/>
    <w:rsid w:val="00D96263"/>
    <w:rsid w:val="00D962F6"/>
    <w:rsid w:val="00D96D07"/>
    <w:rsid w:val="00D96EB4"/>
    <w:rsid w:val="00D97459"/>
    <w:rsid w:val="00D97D81"/>
    <w:rsid w:val="00DA06DE"/>
    <w:rsid w:val="00DA0DC8"/>
    <w:rsid w:val="00DA1FA4"/>
    <w:rsid w:val="00DA3E56"/>
    <w:rsid w:val="00DA4DDB"/>
    <w:rsid w:val="00DA62F9"/>
    <w:rsid w:val="00DA7063"/>
    <w:rsid w:val="00DA720E"/>
    <w:rsid w:val="00DA7ACC"/>
    <w:rsid w:val="00DB17A4"/>
    <w:rsid w:val="00DB1DAD"/>
    <w:rsid w:val="00DB278C"/>
    <w:rsid w:val="00DB491C"/>
    <w:rsid w:val="00DB49B8"/>
    <w:rsid w:val="00DB4CBC"/>
    <w:rsid w:val="00DB5A87"/>
    <w:rsid w:val="00DB6089"/>
    <w:rsid w:val="00DB6DC8"/>
    <w:rsid w:val="00DC0DE0"/>
    <w:rsid w:val="00DC15AC"/>
    <w:rsid w:val="00DC1E68"/>
    <w:rsid w:val="00DC3FFF"/>
    <w:rsid w:val="00DC4FE9"/>
    <w:rsid w:val="00DC5E54"/>
    <w:rsid w:val="00DC6249"/>
    <w:rsid w:val="00DC62A2"/>
    <w:rsid w:val="00DD0767"/>
    <w:rsid w:val="00DD089F"/>
    <w:rsid w:val="00DD08B1"/>
    <w:rsid w:val="00DD17E2"/>
    <w:rsid w:val="00DD29A9"/>
    <w:rsid w:val="00DD2B6A"/>
    <w:rsid w:val="00DD5DBD"/>
    <w:rsid w:val="00DD61A8"/>
    <w:rsid w:val="00DD6B1D"/>
    <w:rsid w:val="00DE0750"/>
    <w:rsid w:val="00DE0982"/>
    <w:rsid w:val="00DE1808"/>
    <w:rsid w:val="00DE18BA"/>
    <w:rsid w:val="00DE43E5"/>
    <w:rsid w:val="00DE48D4"/>
    <w:rsid w:val="00DE4FC7"/>
    <w:rsid w:val="00DE55DF"/>
    <w:rsid w:val="00DE6160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DF744F"/>
    <w:rsid w:val="00E01889"/>
    <w:rsid w:val="00E02CA5"/>
    <w:rsid w:val="00E030EC"/>
    <w:rsid w:val="00E03451"/>
    <w:rsid w:val="00E0360A"/>
    <w:rsid w:val="00E0481C"/>
    <w:rsid w:val="00E05379"/>
    <w:rsid w:val="00E053E3"/>
    <w:rsid w:val="00E05E43"/>
    <w:rsid w:val="00E075D4"/>
    <w:rsid w:val="00E102B7"/>
    <w:rsid w:val="00E108C1"/>
    <w:rsid w:val="00E11B60"/>
    <w:rsid w:val="00E12F5A"/>
    <w:rsid w:val="00E1387C"/>
    <w:rsid w:val="00E206E2"/>
    <w:rsid w:val="00E21A0C"/>
    <w:rsid w:val="00E21EBE"/>
    <w:rsid w:val="00E2235F"/>
    <w:rsid w:val="00E224D3"/>
    <w:rsid w:val="00E23259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27376"/>
    <w:rsid w:val="00E3004E"/>
    <w:rsid w:val="00E30335"/>
    <w:rsid w:val="00E305CB"/>
    <w:rsid w:val="00E3080F"/>
    <w:rsid w:val="00E34BAA"/>
    <w:rsid w:val="00E351B1"/>
    <w:rsid w:val="00E37207"/>
    <w:rsid w:val="00E37FF5"/>
    <w:rsid w:val="00E425DB"/>
    <w:rsid w:val="00E44E0F"/>
    <w:rsid w:val="00E45927"/>
    <w:rsid w:val="00E45CD1"/>
    <w:rsid w:val="00E45EAC"/>
    <w:rsid w:val="00E4779B"/>
    <w:rsid w:val="00E50783"/>
    <w:rsid w:val="00E51173"/>
    <w:rsid w:val="00E5177F"/>
    <w:rsid w:val="00E51E52"/>
    <w:rsid w:val="00E553F1"/>
    <w:rsid w:val="00E555BC"/>
    <w:rsid w:val="00E5693C"/>
    <w:rsid w:val="00E57BAC"/>
    <w:rsid w:val="00E61841"/>
    <w:rsid w:val="00E63D8F"/>
    <w:rsid w:val="00E64385"/>
    <w:rsid w:val="00E64894"/>
    <w:rsid w:val="00E64A23"/>
    <w:rsid w:val="00E651CA"/>
    <w:rsid w:val="00E66190"/>
    <w:rsid w:val="00E70545"/>
    <w:rsid w:val="00E72F3D"/>
    <w:rsid w:val="00E73125"/>
    <w:rsid w:val="00E7376F"/>
    <w:rsid w:val="00E73861"/>
    <w:rsid w:val="00E741B6"/>
    <w:rsid w:val="00E76E97"/>
    <w:rsid w:val="00E77D96"/>
    <w:rsid w:val="00E81705"/>
    <w:rsid w:val="00E81B0C"/>
    <w:rsid w:val="00E823C6"/>
    <w:rsid w:val="00E82644"/>
    <w:rsid w:val="00E82ABA"/>
    <w:rsid w:val="00E834E7"/>
    <w:rsid w:val="00E845A5"/>
    <w:rsid w:val="00E854DB"/>
    <w:rsid w:val="00E871CF"/>
    <w:rsid w:val="00E874C0"/>
    <w:rsid w:val="00E90041"/>
    <w:rsid w:val="00E91C13"/>
    <w:rsid w:val="00E921DC"/>
    <w:rsid w:val="00E93FEC"/>
    <w:rsid w:val="00E94542"/>
    <w:rsid w:val="00E9657D"/>
    <w:rsid w:val="00E9748E"/>
    <w:rsid w:val="00EA151D"/>
    <w:rsid w:val="00EA15E1"/>
    <w:rsid w:val="00EA1917"/>
    <w:rsid w:val="00EA23DF"/>
    <w:rsid w:val="00EA3D2B"/>
    <w:rsid w:val="00EA6E65"/>
    <w:rsid w:val="00EB02CE"/>
    <w:rsid w:val="00EB0BCC"/>
    <w:rsid w:val="00EB0FF7"/>
    <w:rsid w:val="00EB1060"/>
    <w:rsid w:val="00EB1A0B"/>
    <w:rsid w:val="00EB1C91"/>
    <w:rsid w:val="00EB4E91"/>
    <w:rsid w:val="00EB7EA8"/>
    <w:rsid w:val="00EC2594"/>
    <w:rsid w:val="00EC36D5"/>
    <w:rsid w:val="00EC3FF2"/>
    <w:rsid w:val="00EC4012"/>
    <w:rsid w:val="00EC4829"/>
    <w:rsid w:val="00EC57F3"/>
    <w:rsid w:val="00EC5C55"/>
    <w:rsid w:val="00EC5EF3"/>
    <w:rsid w:val="00EC7104"/>
    <w:rsid w:val="00EC7CA0"/>
    <w:rsid w:val="00ED2670"/>
    <w:rsid w:val="00ED2CAB"/>
    <w:rsid w:val="00ED3192"/>
    <w:rsid w:val="00ED3C8D"/>
    <w:rsid w:val="00ED40C0"/>
    <w:rsid w:val="00ED4133"/>
    <w:rsid w:val="00ED59FF"/>
    <w:rsid w:val="00ED5B0C"/>
    <w:rsid w:val="00ED726B"/>
    <w:rsid w:val="00ED7750"/>
    <w:rsid w:val="00ED797A"/>
    <w:rsid w:val="00EE199C"/>
    <w:rsid w:val="00EE2EAC"/>
    <w:rsid w:val="00EE3A03"/>
    <w:rsid w:val="00EE4560"/>
    <w:rsid w:val="00EE4E9F"/>
    <w:rsid w:val="00EE64F3"/>
    <w:rsid w:val="00EE65F3"/>
    <w:rsid w:val="00EE6D6A"/>
    <w:rsid w:val="00EF06B1"/>
    <w:rsid w:val="00EF082C"/>
    <w:rsid w:val="00EF3C75"/>
    <w:rsid w:val="00EF43FA"/>
    <w:rsid w:val="00EF51B1"/>
    <w:rsid w:val="00EF7515"/>
    <w:rsid w:val="00EF7E5B"/>
    <w:rsid w:val="00F0058B"/>
    <w:rsid w:val="00F01524"/>
    <w:rsid w:val="00F029D8"/>
    <w:rsid w:val="00F037BA"/>
    <w:rsid w:val="00F04477"/>
    <w:rsid w:val="00F04CE9"/>
    <w:rsid w:val="00F057F0"/>
    <w:rsid w:val="00F0692C"/>
    <w:rsid w:val="00F0704A"/>
    <w:rsid w:val="00F07236"/>
    <w:rsid w:val="00F074EA"/>
    <w:rsid w:val="00F11E3F"/>
    <w:rsid w:val="00F123D2"/>
    <w:rsid w:val="00F12BB2"/>
    <w:rsid w:val="00F13857"/>
    <w:rsid w:val="00F14BF2"/>
    <w:rsid w:val="00F14F34"/>
    <w:rsid w:val="00F1551D"/>
    <w:rsid w:val="00F15DF4"/>
    <w:rsid w:val="00F16161"/>
    <w:rsid w:val="00F2199C"/>
    <w:rsid w:val="00F21EF1"/>
    <w:rsid w:val="00F22075"/>
    <w:rsid w:val="00F22A6F"/>
    <w:rsid w:val="00F23219"/>
    <w:rsid w:val="00F23ADD"/>
    <w:rsid w:val="00F25F42"/>
    <w:rsid w:val="00F26267"/>
    <w:rsid w:val="00F26527"/>
    <w:rsid w:val="00F278CC"/>
    <w:rsid w:val="00F32709"/>
    <w:rsid w:val="00F33CC0"/>
    <w:rsid w:val="00F33E9A"/>
    <w:rsid w:val="00F34B51"/>
    <w:rsid w:val="00F35149"/>
    <w:rsid w:val="00F35F12"/>
    <w:rsid w:val="00F37645"/>
    <w:rsid w:val="00F37836"/>
    <w:rsid w:val="00F37FAF"/>
    <w:rsid w:val="00F40C17"/>
    <w:rsid w:val="00F40CFF"/>
    <w:rsid w:val="00F41FB7"/>
    <w:rsid w:val="00F42E93"/>
    <w:rsid w:val="00F448CF"/>
    <w:rsid w:val="00F450E0"/>
    <w:rsid w:val="00F4513C"/>
    <w:rsid w:val="00F459AD"/>
    <w:rsid w:val="00F50581"/>
    <w:rsid w:val="00F506C6"/>
    <w:rsid w:val="00F50E88"/>
    <w:rsid w:val="00F521D8"/>
    <w:rsid w:val="00F534F8"/>
    <w:rsid w:val="00F545CC"/>
    <w:rsid w:val="00F61D18"/>
    <w:rsid w:val="00F622A3"/>
    <w:rsid w:val="00F624AB"/>
    <w:rsid w:val="00F62833"/>
    <w:rsid w:val="00F63B87"/>
    <w:rsid w:val="00F63FAD"/>
    <w:rsid w:val="00F64707"/>
    <w:rsid w:val="00F67249"/>
    <w:rsid w:val="00F67642"/>
    <w:rsid w:val="00F67C65"/>
    <w:rsid w:val="00F70508"/>
    <w:rsid w:val="00F72BE4"/>
    <w:rsid w:val="00F74105"/>
    <w:rsid w:val="00F74356"/>
    <w:rsid w:val="00F744AD"/>
    <w:rsid w:val="00F803EA"/>
    <w:rsid w:val="00F81335"/>
    <w:rsid w:val="00F8346A"/>
    <w:rsid w:val="00F83CEC"/>
    <w:rsid w:val="00F849F8"/>
    <w:rsid w:val="00F853C0"/>
    <w:rsid w:val="00F86003"/>
    <w:rsid w:val="00F873A0"/>
    <w:rsid w:val="00F87D4D"/>
    <w:rsid w:val="00F918EF"/>
    <w:rsid w:val="00F92F27"/>
    <w:rsid w:val="00F93AB2"/>
    <w:rsid w:val="00F94DC4"/>
    <w:rsid w:val="00F9554C"/>
    <w:rsid w:val="00F95856"/>
    <w:rsid w:val="00F95ABC"/>
    <w:rsid w:val="00F971B5"/>
    <w:rsid w:val="00F975DF"/>
    <w:rsid w:val="00FA1006"/>
    <w:rsid w:val="00FA13A9"/>
    <w:rsid w:val="00FA1444"/>
    <w:rsid w:val="00FA1F8A"/>
    <w:rsid w:val="00FA21C9"/>
    <w:rsid w:val="00FA38C5"/>
    <w:rsid w:val="00FA42E2"/>
    <w:rsid w:val="00FA6297"/>
    <w:rsid w:val="00FA6504"/>
    <w:rsid w:val="00FA7DAA"/>
    <w:rsid w:val="00FB050F"/>
    <w:rsid w:val="00FB140C"/>
    <w:rsid w:val="00FB2EBD"/>
    <w:rsid w:val="00FB337A"/>
    <w:rsid w:val="00FB33E9"/>
    <w:rsid w:val="00FB380A"/>
    <w:rsid w:val="00FB476C"/>
    <w:rsid w:val="00FB4844"/>
    <w:rsid w:val="00FB53DD"/>
    <w:rsid w:val="00FB67CC"/>
    <w:rsid w:val="00FC0A9B"/>
    <w:rsid w:val="00FC1645"/>
    <w:rsid w:val="00FC1BFB"/>
    <w:rsid w:val="00FC339D"/>
    <w:rsid w:val="00FC43A0"/>
    <w:rsid w:val="00FC47DE"/>
    <w:rsid w:val="00FC76D3"/>
    <w:rsid w:val="00FC7907"/>
    <w:rsid w:val="00FD0FE7"/>
    <w:rsid w:val="00FD2FB7"/>
    <w:rsid w:val="00FD3B5C"/>
    <w:rsid w:val="00FD4033"/>
    <w:rsid w:val="00FD6A63"/>
    <w:rsid w:val="00FE0B31"/>
    <w:rsid w:val="00FE0B8D"/>
    <w:rsid w:val="00FE1AEC"/>
    <w:rsid w:val="00FE260D"/>
    <w:rsid w:val="00FE3472"/>
    <w:rsid w:val="00FE3C8A"/>
    <w:rsid w:val="00FE4160"/>
    <w:rsid w:val="00FE5E09"/>
    <w:rsid w:val="00FE60F8"/>
    <w:rsid w:val="00FE613A"/>
    <w:rsid w:val="00FE6929"/>
    <w:rsid w:val="00FF0D62"/>
    <w:rsid w:val="00FF1624"/>
    <w:rsid w:val="00FF1869"/>
    <w:rsid w:val="00FF496F"/>
    <w:rsid w:val="00FF5298"/>
    <w:rsid w:val="00FF5AF2"/>
    <w:rsid w:val="00FF5BFA"/>
    <w:rsid w:val="00FF6145"/>
    <w:rsid w:val="00FF62C8"/>
    <w:rsid w:val="00FF68C9"/>
    <w:rsid w:val="00FF6DF4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D6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qFormat/>
    <w:rsid w:val="007B2D5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D4D6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4D6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5280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CA0CB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7B2D5B"/>
    <w:pPr>
      <w:spacing w:after="0" w:line="240" w:lineRule="auto"/>
      <w:jc w:val="both"/>
    </w:pPr>
    <w:rPr>
      <w:rFonts w:ascii="Times New Roman" w:eastAsia="Times New Roman" w:hAnsi="Times New Roman"/>
      <w:b/>
      <w:i/>
      <w:sz w:val="26"/>
      <w:szCs w:val="20"/>
      <w:lang w:eastAsia="ru-RU"/>
    </w:rPr>
  </w:style>
  <w:style w:type="paragraph" w:customStyle="1" w:styleId="ConsNonformat">
    <w:name w:val="ConsNonformat"/>
    <w:rsid w:val="007B2D5B"/>
    <w:pPr>
      <w:widowControl w:val="0"/>
      <w:ind w:right="19772"/>
    </w:pPr>
    <w:rPr>
      <w:rFonts w:ascii="Courier New" w:hAnsi="Courier New"/>
      <w:snapToGrid w:val="0"/>
    </w:rPr>
  </w:style>
  <w:style w:type="paragraph" w:styleId="a4">
    <w:name w:val="Balloon Text"/>
    <w:basedOn w:val="a"/>
    <w:semiHidden/>
    <w:rsid w:val="0031799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B76AA6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B76AA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 Ульяновской области</vt:lpstr>
    </vt:vector>
  </TitlesOfParts>
  <Company>zsuo</Company>
  <LinksUpToDate>false</LinksUpToDate>
  <CharactersWithSpaces>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 Ульяновской области</dc:title>
  <dc:creator>user</dc:creator>
  <cp:lastModifiedBy>User</cp:lastModifiedBy>
  <cp:revision>4</cp:revision>
  <cp:lastPrinted>2017-02-22T07:34:00Z</cp:lastPrinted>
  <dcterms:created xsi:type="dcterms:W3CDTF">2024-11-13T05:54:00Z</dcterms:created>
  <dcterms:modified xsi:type="dcterms:W3CDTF">2024-11-13T07:02:00Z</dcterms:modified>
</cp:coreProperties>
</file>